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E8" w:rsidRPr="00FA29AC" w:rsidRDefault="00D70475" w:rsidP="00FA29AC">
      <w:pPr>
        <w:spacing w:after="0"/>
        <w:rPr>
          <w:b/>
          <w:bCs/>
        </w:rPr>
      </w:pPr>
      <w:r w:rsidRPr="00FA29AC">
        <w:rPr>
          <w:b/>
          <w:bCs/>
        </w:rPr>
        <w:t>14 мая 2023</w:t>
      </w:r>
      <w:r w:rsidR="00C81442" w:rsidRPr="00FA29AC">
        <w:rPr>
          <w:b/>
          <w:bCs/>
        </w:rPr>
        <w:t xml:space="preserve"> </w:t>
      </w:r>
      <w:r w:rsidR="00BA2B38" w:rsidRPr="00FA29AC">
        <w:rPr>
          <w:b/>
          <w:bCs/>
        </w:rPr>
        <w:t>состоится выполнение</w:t>
      </w:r>
      <w:r w:rsidR="008C41D1" w:rsidRPr="00FA29AC">
        <w:rPr>
          <w:b/>
          <w:bCs/>
        </w:rPr>
        <w:t xml:space="preserve"> норматив</w:t>
      </w:r>
      <w:r w:rsidR="00BA2B38" w:rsidRPr="00FA29AC">
        <w:rPr>
          <w:b/>
          <w:bCs/>
        </w:rPr>
        <w:t>ов</w:t>
      </w:r>
      <w:r w:rsidR="008C41D1" w:rsidRPr="00FA29AC">
        <w:rPr>
          <w:b/>
          <w:bCs/>
        </w:rPr>
        <w:t xml:space="preserve"> ВФСК ГТО </w:t>
      </w:r>
      <w:r w:rsidR="006E1A29" w:rsidRPr="00FA29AC">
        <w:rPr>
          <w:b/>
          <w:bCs/>
        </w:rPr>
        <w:t xml:space="preserve">по </w:t>
      </w:r>
      <w:r w:rsidR="008C41D1" w:rsidRPr="00FA29AC">
        <w:rPr>
          <w:b/>
          <w:bCs/>
        </w:rPr>
        <w:t>беговым видам</w:t>
      </w:r>
      <w:r w:rsidR="00A07DE8" w:rsidRPr="00FA29AC">
        <w:rPr>
          <w:b/>
          <w:bCs/>
        </w:rPr>
        <w:t>,</w:t>
      </w:r>
      <w:r w:rsidR="008C41D1" w:rsidRPr="00FA29AC">
        <w:rPr>
          <w:b/>
          <w:bCs/>
        </w:rPr>
        <w:t xml:space="preserve"> кроссу</w:t>
      </w:r>
      <w:r w:rsidR="00C81442" w:rsidRPr="00FA29AC">
        <w:rPr>
          <w:b/>
          <w:bCs/>
        </w:rPr>
        <w:t xml:space="preserve"> </w:t>
      </w:r>
      <w:r w:rsidR="008C41D1" w:rsidRPr="00FA29AC">
        <w:rPr>
          <w:b/>
          <w:bCs/>
        </w:rPr>
        <w:t>на</w:t>
      </w:r>
      <w:r w:rsidR="00A07DE8" w:rsidRPr="00FA29AC">
        <w:rPr>
          <w:b/>
          <w:bCs/>
        </w:rPr>
        <w:t xml:space="preserve"> территории </w:t>
      </w:r>
      <w:r w:rsidR="0023782F" w:rsidRPr="00FA29AC">
        <w:rPr>
          <w:b/>
          <w:bCs/>
        </w:rPr>
        <w:t>стадиона Текстильщик ул. Ермака 49</w:t>
      </w:r>
      <w:r w:rsidR="00A07DE8" w:rsidRPr="00FA29AC">
        <w:rPr>
          <w:b/>
          <w:bCs/>
        </w:rPr>
        <w:t xml:space="preserve">. </w:t>
      </w:r>
    </w:p>
    <w:p w:rsidR="00BD1895" w:rsidRPr="00FA29AC" w:rsidRDefault="00BA2B38" w:rsidP="00FA29AC">
      <w:pPr>
        <w:spacing w:after="0"/>
        <w:rPr>
          <w:rFonts w:eastAsia="Arial Unicode MS" w:cs="Arial Unicode MS"/>
          <w:color w:val="000000"/>
          <w:sz w:val="24"/>
          <w:szCs w:val="24"/>
          <w:shd w:val="clear" w:color="auto" w:fill="FFFFFF"/>
        </w:rPr>
      </w:pPr>
      <w:r w:rsidRPr="00FA29A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="00A07DE8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Б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ег</w:t>
      </w:r>
      <w:r w:rsidR="00CB3052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на короткие и длинные дистанции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;</w:t>
      </w:r>
    </w:p>
    <w:p w:rsidR="00BD1895" w:rsidRPr="00FA29AC" w:rsidRDefault="00BD1895" w:rsidP="00FA29AC">
      <w:pPr>
        <w:spacing w:after="0"/>
        <w:rPr>
          <w:rFonts w:eastAsia="Arial Unicode MS" w:cs="Arial Unicode MS"/>
          <w:color w:val="000000"/>
          <w:sz w:val="24"/>
          <w:szCs w:val="24"/>
          <w:shd w:val="clear" w:color="auto" w:fill="FFFFFF"/>
        </w:rPr>
      </w:pPr>
      <w:r w:rsidRPr="00FA29A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="00A07DE8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К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росс</w:t>
      </w:r>
      <w:r w:rsidR="0009534E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;</w:t>
      </w:r>
    </w:p>
    <w:p w:rsidR="00A07DE8" w:rsidRPr="00FA29AC" w:rsidRDefault="00BA2B38" w:rsidP="00FA29AC">
      <w:pPr>
        <w:spacing w:after="0"/>
        <w:rPr>
          <w:rFonts w:eastAsia="Arial Unicode MS" w:cs="Arial Unicode MS"/>
          <w:color w:val="000000"/>
          <w:sz w:val="24"/>
          <w:szCs w:val="24"/>
          <w:shd w:val="clear" w:color="auto" w:fill="FFFFFF"/>
        </w:rPr>
      </w:pPr>
      <w:r w:rsidRPr="00FA29A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Pr="00FA29AC"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Смешанное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Pr="00FA29AC"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передвижение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;</w:t>
      </w:r>
      <w:r w:rsidRPr="00FA29AC">
        <w:rPr>
          <w:rFonts w:eastAsia="Arial Unicode MS" w:cs="Arial Unicode MS"/>
          <w:color w:val="000000"/>
          <w:sz w:val="24"/>
          <w:szCs w:val="24"/>
        </w:rPr>
        <w:br/>
      </w:r>
      <w:r w:rsidRPr="00FA29A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Pr="00FA29AC"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Скандинавская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 </w:t>
      </w:r>
      <w:r w:rsidR="00CB3052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 xml:space="preserve">(северная) </w:t>
      </w:r>
      <w:r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ходьба</w:t>
      </w:r>
      <w:r w:rsidR="0009534E" w:rsidRPr="00FA29AC">
        <w:rPr>
          <w:rFonts w:eastAsia="Arial Unicode MS" w:cs="Arial Unicode MS"/>
          <w:color w:val="000000"/>
          <w:sz w:val="24"/>
          <w:szCs w:val="24"/>
          <w:shd w:val="clear" w:color="auto" w:fill="FFFFFF"/>
        </w:rPr>
        <w:t>;</w:t>
      </w:r>
    </w:p>
    <w:p w:rsidR="00E85C53" w:rsidRPr="00FA29AC" w:rsidRDefault="00E85C53" w:rsidP="00FA29AC">
      <w:pPr>
        <w:spacing w:after="0" w:line="240" w:lineRule="auto"/>
      </w:pPr>
    </w:p>
    <w:p w:rsidR="00751BF2" w:rsidRPr="00FA29AC" w:rsidRDefault="00751BF2" w:rsidP="00FA29AC">
      <w:pPr>
        <w:spacing w:after="0"/>
        <w:rPr>
          <w:b/>
          <w:bCs/>
        </w:rPr>
      </w:pPr>
      <w:r w:rsidRPr="00FA29AC">
        <w:rPr>
          <w:b/>
          <w:bCs/>
        </w:rPr>
        <w:t>Группы участников:</w:t>
      </w:r>
    </w:p>
    <w:p w:rsidR="00751BF2" w:rsidRPr="00FA29AC" w:rsidRDefault="00751BF2" w:rsidP="00FA29AC">
      <w:pPr>
        <w:spacing w:after="0"/>
      </w:pPr>
      <w:r w:rsidRPr="00FA29AC">
        <w:t>Д-I - девочки I ступень - от 6 до 7 лет;</w:t>
      </w:r>
    </w:p>
    <w:p w:rsidR="00751BF2" w:rsidRPr="00FA29AC" w:rsidRDefault="00751BF2" w:rsidP="00FA29AC">
      <w:pPr>
        <w:spacing w:after="0"/>
      </w:pPr>
      <w:r w:rsidRPr="00FA29AC">
        <w:t>Д-II - девушки II ступень - от 8 до 9 лет;</w:t>
      </w:r>
    </w:p>
    <w:p w:rsidR="00751BF2" w:rsidRPr="00FA29AC" w:rsidRDefault="00751BF2" w:rsidP="00FA29AC">
      <w:pPr>
        <w:spacing w:after="0"/>
      </w:pPr>
      <w:r w:rsidRPr="00FA29AC">
        <w:t>Д-III - девушки III ступень - от 10 до 11 лет;</w:t>
      </w:r>
    </w:p>
    <w:p w:rsidR="00751BF2" w:rsidRPr="00FA29AC" w:rsidRDefault="00751BF2" w:rsidP="00FA29AC">
      <w:pPr>
        <w:spacing w:after="0"/>
      </w:pPr>
      <w:r w:rsidRPr="00FA29AC">
        <w:t>Д-IV - девушки IV ступень - от 12 до 13 лет;</w:t>
      </w:r>
    </w:p>
    <w:p w:rsidR="00751BF2" w:rsidRPr="00FA29AC" w:rsidRDefault="00751BF2" w:rsidP="00FA29AC">
      <w:pPr>
        <w:spacing w:after="0"/>
      </w:pPr>
      <w:r w:rsidRPr="00FA29AC">
        <w:t>Д-V - девушки V ступень - от 14 до 15 лет;</w:t>
      </w:r>
    </w:p>
    <w:p w:rsidR="00751BF2" w:rsidRPr="00FA29AC" w:rsidRDefault="00751BF2" w:rsidP="00FA29AC">
      <w:pPr>
        <w:spacing w:after="0"/>
      </w:pPr>
      <w:r w:rsidRPr="00FA29AC">
        <w:t>Ж-VI - женщины VI ступень - от 16 до 17 лет;</w:t>
      </w:r>
    </w:p>
    <w:p w:rsidR="00751BF2" w:rsidRPr="00FA29AC" w:rsidRDefault="00751BF2" w:rsidP="00FA29AC">
      <w:pPr>
        <w:spacing w:after="0"/>
      </w:pPr>
      <w:r w:rsidRPr="00FA29AC">
        <w:t>Ж-VII - женщины VII ступень - от 18 до 19 лет;</w:t>
      </w:r>
    </w:p>
    <w:p w:rsidR="00751BF2" w:rsidRPr="00FA29AC" w:rsidRDefault="00751BF2" w:rsidP="00FA29AC">
      <w:pPr>
        <w:spacing w:after="0"/>
      </w:pPr>
      <w:r w:rsidRPr="00FA29AC">
        <w:t>Ж-VIII - женщины VIII ступень - от 20 до 24 лет;</w:t>
      </w:r>
    </w:p>
    <w:p w:rsidR="00751BF2" w:rsidRPr="00FA29AC" w:rsidRDefault="00751BF2" w:rsidP="00FA29AC">
      <w:pPr>
        <w:spacing w:after="0"/>
      </w:pPr>
      <w:r w:rsidRPr="00FA29AC">
        <w:t>Ж-IX - женщины</w:t>
      </w:r>
      <w:bookmarkStart w:id="0" w:name="_GoBack"/>
      <w:bookmarkEnd w:id="0"/>
      <w:r w:rsidRPr="00FA29AC">
        <w:t xml:space="preserve"> IX ступень - от 25 до 29 лет; </w:t>
      </w:r>
    </w:p>
    <w:p w:rsidR="00751BF2" w:rsidRPr="00FA29AC" w:rsidRDefault="00751BF2" w:rsidP="00FA29AC">
      <w:pPr>
        <w:spacing w:after="0"/>
      </w:pPr>
      <w:r w:rsidRPr="00FA29AC">
        <w:t>Ж-X - женщины X ступень - от 30 до 34 лет;</w:t>
      </w:r>
    </w:p>
    <w:p w:rsidR="00751BF2" w:rsidRPr="00FA29AC" w:rsidRDefault="00751BF2" w:rsidP="00FA29AC">
      <w:pPr>
        <w:spacing w:after="0"/>
      </w:pPr>
      <w:r w:rsidRPr="00FA29AC">
        <w:t>Ж-XI - женщины XI ступень - от 35 до 39 лет;</w:t>
      </w:r>
    </w:p>
    <w:p w:rsidR="00751BF2" w:rsidRPr="00FA29AC" w:rsidRDefault="00751BF2" w:rsidP="00FA29AC">
      <w:pPr>
        <w:spacing w:after="0"/>
      </w:pPr>
      <w:r w:rsidRPr="00FA29AC">
        <w:t>Ж-XII - женщины XII ступень - от 40 до 44 лет;</w:t>
      </w:r>
    </w:p>
    <w:p w:rsidR="00751BF2" w:rsidRPr="00FA29AC" w:rsidRDefault="00751BF2" w:rsidP="00FA29AC">
      <w:pPr>
        <w:spacing w:after="0"/>
      </w:pPr>
      <w:r w:rsidRPr="00FA29AC">
        <w:t>Ж-XIII - женщины XIII ступень - от 45 до 49 лет;</w:t>
      </w:r>
    </w:p>
    <w:p w:rsidR="00751BF2" w:rsidRPr="00FA29AC" w:rsidRDefault="00751BF2" w:rsidP="00FA29AC">
      <w:pPr>
        <w:spacing w:after="0"/>
      </w:pPr>
      <w:r w:rsidRPr="00FA29AC">
        <w:t>Ж-XIV - женщины XIV ступень - от 50 до 54 лет;</w:t>
      </w:r>
    </w:p>
    <w:p w:rsidR="00751BF2" w:rsidRPr="00FA29AC" w:rsidRDefault="00751BF2" w:rsidP="00FA29AC">
      <w:pPr>
        <w:spacing w:after="0"/>
      </w:pPr>
      <w:r w:rsidRPr="00FA29AC">
        <w:t>Ж-XV - женщины XV ступень - от 55 до 59 лет;</w:t>
      </w:r>
    </w:p>
    <w:p w:rsidR="00751BF2" w:rsidRPr="00FA29AC" w:rsidRDefault="00751BF2" w:rsidP="00FA29AC">
      <w:pPr>
        <w:spacing w:after="0"/>
      </w:pPr>
      <w:r w:rsidRPr="00FA29AC">
        <w:t>Ж-XVI - женщины XVI ступень - от 60 до 64 лет;</w:t>
      </w:r>
    </w:p>
    <w:p w:rsidR="00751BF2" w:rsidRPr="00FA29AC" w:rsidRDefault="00751BF2" w:rsidP="00FA29AC">
      <w:pPr>
        <w:spacing w:after="0"/>
      </w:pPr>
      <w:r w:rsidRPr="00FA29AC">
        <w:t>Ж-XVII - женщины XVII ступень - от 65 до 69 лет;</w:t>
      </w:r>
    </w:p>
    <w:p w:rsidR="00751BF2" w:rsidRPr="00FA29AC" w:rsidRDefault="00751BF2" w:rsidP="00FA29AC">
      <w:pPr>
        <w:spacing w:after="0"/>
      </w:pPr>
      <w:r w:rsidRPr="00FA29AC">
        <w:t>Ж-XVIII - женщины XVIII ступень - от 70 лет и старше</w:t>
      </w:r>
    </w:p>
    <w:p w:rsidR="00751BF2" w:rsidRPr="00FA29AC" w:rsidRDefault="00751BF2" w:rsidP="00FA29AC">
      <w:pPr>
        <w:spacing w:after="0"/>
      </w:pPr>
      <w:r w:rsidRPr="00FA29AC">
        <w:t>М-I - мальчики I ступень - от 6 до 7 лет;</w:t>
      </w:r>
    </w:p>
    <w:p w:rsidR="00751BF2" w:rsidRPr="00FA29AC" w:rsidRDefault="00751BF2" w:rsidP="00FA29AC">
      <w:pPr>
        <w:spacing w:after="0"/>
      </w:pPr>
      <w:r w:rsidRPr="00FA29AC">
        <w:t>Ю-II - юноши II ступень - от 8 до 9 лет;</w:t>
      </w:r>
    </w:p>
    <w:p w:rsidR="00751BF2" w:rsidRPr="00FA29AC" w:rsidRDefault="00751BF2" w:rsidP="00FA29AC">
      <w:pPr>
        <w:spacing w:after="0"/>
      </w:pPr>
      <w:r w:rsidRPr="00FA29AC">
        <w:t>Ю-III - юноши III ступень - от 10 до 11 лет;</w:t>
      </w:r>
    </w:p>
    <w:p w:rsidR="00751BF2" w:rsidRPr="00FA29AC" w:rsidRDefault="00751BF2" w:rsidP="00FA29AC">
      <w:pPr>
        <w:spacing w:after="0"/>
      </w:pPr>
      <w:r w:rsidRPr="00FA29AC">
        <w:t>Ю-IV - юноши IV ступень - от 12 до 13 лет;</w:t>
      </w:r>
    </w:p>
    <w:p w:rsidR="00751BF2" w:rsidRPr="00FA29AC" w:rsidRDefault="00751BF2" w:rsidP="00FA29AC">
      <w:pPr>
        <w:spacing w:after="0"/>
      </w:pPr>
      <w:r w:rsidRPr="00FA29AC">
        <w:t>Ю-V - юноши V ступень - от 14 до 15 лет;</w:t>
      </w:r>
    </w:p>
    <w:p w:rsidR="00751BF2" w:rsidRPr="00FA29AC" w:rsidRDefault="00751BF2" w:rsidP="00FA29AC">
      <w:pPr>
        <w:spacing w:after="0"/>
      </w:pPr>
      <w:r w:rsidRPr="00FA29AC">
        <w:t>М-VI - мужчины VI ступень - от 16 до 17 лет;</w:t>
      </w:r>
    </w:p>
    <w:p w:rsidR="00751BF2" w:rsidRPr="00FA29AC" w:rsidRDefault="00751BF2" w:rsidP="00FA29AC">
      <w:pPr>
        <w:spacing w:after="0"/>
      </w:pPr>
      <w:r w:rsidRPr="00FA29AC">
        <w:t>М-VII - мужчины VII ступень - от 18 до 19 лет;</w:t>
      </w:r>
    </w:p>
    <w:p w:rsidR="00751BF2" w:rsidRPr="00FA29AC" w:rsidRDefault="00751BF2" w:rsidP="00FA29AC">
      <w:pPr>
        <w:spacing w:after="0"/>
      </w:pPr>
      <w:r w:rsidRPr="00FA29AC">
        <w:t>М-VIII - мужчины VIII ступень - от 20 до 24 лет;</w:t>
      </w:r>
    </w:p>
    <w:p w:rsidR="00751BF2" w:rsidRPr="00FA29AC" w:rsidRDefault="00751BF2" w:rsidP="00FA29AC">
      <w:pPr>
        <w:spacing w:after="0"/>
      </w:pPr>
      <w:r w:rsidRPr="00FA29AC">
        <w:t xml:space="preserve">М-IX - мужчины IX ступень - от 25 до 29 лет; </w:t>
      </w:r>
    </w:p>
    <w:p w:rsidR="00751BF2" w:rsidRPr="00FA29AC" w:rsidRDefault="00751BF2" w:rsidP="00FA29AC">
      <w:pPr>
        <w:spacing w:after="0"/>
      </w:pPr>
      <w:r w:rsidRPr="00FA29AC">
        <w:t>М-X - мужчины X ступень - от 30 до 34 лет;</w:t>
      </w:r>
    </w:p>
    <w:p w:rsidR="00751BF2" w:rsidRPr="00FA29AC" w:rsidRDefault="00751BF2" w:rsidP="00FA29AC">
      <w:pPr>
        <w:spacing w:after="0"/>
      </w:pPr>
      <w:r w:rsidRPr="00FA29AC">
        <w:t>М-XI - мужчины XI ступень - от 35 до 39 лет;</w:t>
      </w:r>
    </w:p>
    <w:p w:rsidR="00751BF2" w:rsidRPr="00FA29AC" w:rsidRDefault="00751BF2" w:rsidP="00FA29AC">
      <w:pPr>
        <w:spacing w:after="0"/>
      </w:pPr>
      <w:r w:rsidRPr="00FA29AC">
        <w:t>М-XII - мужчины XII ступень - от 40 до 44 лет;</w:t>
      </w:r>
    </w:p>
    <w:p w:rsidR="00751BF2" w:rsidRPr="00FA29AC" w:rsidRDefault="00751BF2" w:rsidP="00FA29AC">
      <w:pPr>
        <w:spacing w:after="0"/>
      </w:pPr>
      <w:r w:rsidRPr="00FA29AC">
        <w:t>М-XIII - мужчины XIII ступень - от 45 до 49 лет;</w:t>
      </w:r>
    </w:p>
    <w:p w:rsidR="00751BF2" w:rsidRPr="00FA29AC" w:rsidRDefault="00751BF2" w:rsidP="00FA29AC">
      <w:pPr>
        <w:spacing w:after="0"/>
      </w:pPr>
      <w:r w:rsidRPr="00FA29AC">
        <w:t>М-XIV - мужчины XIV ступень - от 50 до 54 лет;</w:t>
      </w:r>
    </w:p>
    <w:p w:rsidR="00751BF2" w:rsidRPr="00FA29AC" w:rsidRDefault="00751BF2" w:rsidP="00FA29AC">
      <w:pPr>
        <w:spacing w:after="0"/>
      </w:pPr>
      <w:r w:rsidRPr="00FA29AC">
        <w:t>М-XV - мужчины XV ступень - от 55 до 59 лет;</w:t>
      </w:r>
    </w:p>
    <w:p w:rsidR="00751BF2" w:rsidRPr="00FA29AC" w:rsidRDefault="00751BF2" w:rsidP="00FA29AC">
      <w:pPr>
        <w:spacing w:after="0"/>
      </w:pPr>
      <w:r w:rsidRPr="00FA29AC">
        <w:t>М-XVI - мужчины XVI ступень - от 60 до 64 лет;</w:t>
      </w:r>
    </w:p>
    <w:p w:rsidR="00751BF2" w:rsidRPr="00FA29AC" w:rsidRDefault="00751BF2" w:rsidP="00FA29AC">
      <w:pPr>
        <w:spacing w:after="0"/>
      </w:pPr>
      <w:r w:rsidRPr="00FA29AC">
        <w:t>М-XVII - мужчины XVII ступень - от 65 до 69 лет;</w:t>
      </w:r>
    </w:p>
    <w:p w:rsidR="00751BF2" w:rsidRPr="00FA29AC" w:rsidRDefault="00751BF2" w:rsidP="00FA29AC">
      <w:pPr>
        <w:spacing w:after="0"/>
      </w:pPr>
      <w:r w:rsidRPr="00FA29AC">
        <w:t>М-XVIII - мужчины XVIII ступень - от 70 лет и старше</w:t>
      </w:r>
    </w:p>
    <w:p w:rsidR="00751BF2" w:rsidRPr="00FA29AC" w:rsidRDefault="00751BF2" w:rsidP="00FA29AC">
      <w:pPr>
        <w:spacing w:after="0"/>
      </w:pPr>
    </w:p>
    <w:p w:rsidR="00751BF2" w:rsidRPr="00FA29AC" w:rsidRDefault="00751BF2" w:rsidP="00FA29AC">
      <w:pPr>
        <w:spacing w:after="0"/>
      </w:pPr>
      <w:r w:rsidRPr="00FA29AC">
        <w:t>Регистрация СТРОГО по ссылке https://orgeo.ru/event/*</w:t>
      </w:r>
    </w:p>
    <w:p w:rsidR="00FA29AC" w:rsidRDefault="00FA29AC" w:rsidP="00FA29AC">
      <w:pPr>
        <w:spacing w:after="0"/>
      </w:pPr>
    </w:p>
    <w:p w:rsidR="00751BF2" w:rsidRPr="00FA29AC" w:rsidRDefault="00751BF2" w:rsidP="00FA29AC">
      <w:pPr>
        <w:spacing w:after="0"/>
      </w:pPr>
      <w:r w:rsidRPr="00FA29AC">
        <w:t>Регистрация с 12:</w:t>
      </w:r>
      <w:r w:rsidRPr="00FA29AC">
        <w:t>45</w:t>
      </w:r>
      <w:r w:rsidRPr="00FA29AC">
        <w:t xml:space="preserve"> до 1</w:t>
      </w:r>
      <w:r w:rsidRPr="00FA29AC">
        <w:t>4</w:t>
      </w:r>
      <w:r w:rsidRPr="00FA29AC">
        <w:t>:00.</w:t>
      </w:r>
    </w:p>
    <w:p w:rsidR="00751BF2" w:rsidRPr="00FA29AC" w:rsidRDefault="00FA29AC" w:rsidP="00FA29AC">
      <w:pPr>
        <w:spacing w:after="0"/>
      </w:pPr>
      <w:r w:rsidRPr="00FA29AC">
        <w:t>Время выполнения тестов</w:t>
      </w:r>
      <w:r w:rsidR="00751BF2" w:rsidRPr="00FA29AC">
        <w:t>:</w:t>
      </w:r>
    </w:p>
    <w:p w:rsidR="00751BF2" w:rsidRPr="00FA29AC" w:rsidRDefault="00751BF2" w:rsidP="00FA29AC">
      <w:pPr>
        <w:spacing w:after="0"/>
      </w:pPr>
      <w:r w:rsidRPr="00FA29AC">
        <w:lastRenderedPageBreak/>
        <w:t>1</w:t>
      </w:r>
      <w:r w:rsidRPr="00FA29AC">
        <w:t>3</w:t>
      </w:r>
      <w:r w:rsidRPr="00FA29AC">
        <w:t>.00 (</w:t>
      </w:r>
      <w:r w:rsidRPr="00FA29AC">
        <w:t>20</w:t>
      </w:r>
      <w:r w:rsidRPr="00FA29AC">
        <w:t xml:space="preserve"> человек. Указать в примечании при регистрации время 1</w:t>
      </w:r>
      <w:r w:rsidRPr="00FA29AC">
        <w:t>3</w:t>
      </w:r>
      <w:r w:rsidRPr="00FA29AC">
        <w:t>.00)</w:t>
      </w:r>
    </w:p>
    <w:p w:rsidR="00751BF2" w:rsidRPr="00FA29AC" w:rsidRDefault="00751BF2" w:rsidP="00FA29AC">
      <w:pPr>
        <w:spacing w:after="0"/>
      </w:pPr>
      <w:r w:rsidRPr="00FA29AC">
        <w:t>1</w:t>
      </w:r>
      <w:r w:rsidRPr="00FA29AC">
        <w:t>3</w:t>
      </w:r>
      <w:r w:rsidRPr="00FA29AC">
        <w:t>.</w:t>
      </w:r>
      <w:r w:rsidRPr="00FA29AC">
        <w:t>4</w:t>
      </w:r>
      <w:r w:rsidRPr="00FA29AC">
        <w:t>0 (</w:t>
      </w:r>
      <w:r w:rsidRPr="00FA29AC">
        <w:t>20</w:t>
      </w:r>
      <w:r w:rsidRPr="00FA29AC">
        <w:t xml:space="preserve"> человек. Указать в примечании при регистрации время 1</w:t>
      </w:r>
      <w:r w:rsidRPr="00FA29AC">
        <w:t>3</w:t>
      </w:r>
      <w:r w:rsidRPr="00FA29AC">
        <w:t>.</w:t>
      </w:r>
      <w:r w:rsidRPr="00FA29AC">
        <w:t>4</w:t>
      </w:r>
      <w:r w:rsidRPr="00FA29AC">
        <w:t>0)</w:t>
      </w:r>
    </w:p>
    <w:p w:rsidR="00751BF2" w:rsidRPr="00FA29AC" w:rsidRDefault="00751BF2" w:rsidP="00FA29AC">
      <w:pPr>
        <w:spacing w:after="0"/>
      </w:pPr>
      <w:r w:rsidRPr="00FA29AC">
        <w:t>14</w:t>
      </w:r>
      <w:r w:rsidRPr="00FA29AC">
        <w:t>.</w:t>
      </w:r>
      <w:r w:rsidRPr="00FA29AC">
        <w:t>2</w:t>
      </w:r>
      <w:r w:rsidRPr="00FA29AC">
        <w:t>0 (</w:t>
      </w:r>
      <w:r w:rsidRPr="00FA29AC">
        <w:t>20</w:t>
      </w:r>
      <w:r w:rsidRPr="00FA29AC">
        <w:t xml:space="preserve"> человек. Указать в примечании при регистрации время 1</w:t>
      </w:r>
      <w:r w:rsidRPr="00FA29AC">
        <w:t>4</w:t>
      </w:r>
      <w:r w:rsidRPr="00FA29AC">
        <w:t>.</w:t>
      </w:r>
      <w:r w:rsidRPr="00FA29AC">
        <w:t>2</w:t>
      </w:r>
      <w:r w:rsidRPr="00FA29AC">
        <w:t>0)</w:t>
      </w:r>
    </w:p>
    <w:p w:rsidR="00FA29AC" w:rsidRDefault="00FA29AC" w:rsidP="00FA29AC">
      <w:pPr>
        <w:spacing w:after="0"/>
      </w:pPr>
    </w:p>
    <w:p w:rsidR="00751BF2" w:rsidRPr="00FA29AC" w:rsidRDefault="00751BF2" w:rsidP="00FA29AC">
      <w:pPr>
        <w:spacing w:after="0"/>
      </w:pPr>
      <w:r w:rsidRPr="00FA29AC">
        <w:t>Допуск участников только при наличии:</w:t>
      </w:r>
    </w:p>
    <w:p w:rsidR="00751BF2" w:rsidRPr="00FA29AC" w:rsidRDefault="00751BF2" w:rsidP="00FA29AC">
      <w:pPr>
        <w:spacing w:after="0"/>
      </w:pPr>
      <w:r w:rsidRPr="00FA29AC">
        <w:t>- документа, удостоверяющего личность</w:t>
      </w:r>
    </w:p>
    <w:p w:rsidR="00751BF2" w:rsidRPr="00FA29AC" w:rsidRDefault="00751BF2" w:rsidP="00FA29AC">
      <w:pPr>
        <w:spacing w:after="0"/>
      </w:pPr>
      <w:r w:rsidRPr="00FA29AC">
        <w:t xml:space="preserve">- уникальный идентификационный номер </w:t>
      </w:r>
      <w:r w:rsidR="00FA29AC" w:rsidRPr="00FA29AC">
        <w:t>УИН</w:t>
      </w:r>
      <w:r w:rsidR="00FA29AC" w:rsidRPr="00FA29AC">
        <w:t xml:space="preserve"> </w:t>
      </w:r>
      <w:r w:rsidRPr="00FA29AC">
        <w:t xml:space="preserve">на сайте </w:t>
      </w:r>
      <w:proofErr w:type="spellStart"/>
      <w:r w:rsidRPr="00FA29AC">
        <w:t>www</w:t>
      </w:r>
      <w:proofErr w:type="spellEnd"/>
      <w:r w:rsidRPr="00FA29AC">
        <w:t>. gto.ru</w:t>
      </w:r>
    </w:p>
    <w:p w:rsidR="00751BF2" w:rsidRPr="00FA29AC" w:rsidRDefault="00751BF2" w:rsidP="00FA29AC">
      <w:pPr>
        <w:spacing w:after="0"/>
      </w:pPr>
      <w:r w:rsidRPr="00FA29AC">
        <w:t>- допуск врача (справка о диспансеризации)</w:t>
      </w:r>
      <w:r w:rsidR="00FA29AC" w:rsidRPr="00FA29AC">
        <w:t xml:space="preserve"> </w:t>
      </w:r>
    </w:p>
    <w:p w:rsidR="00751BF2" w:rsidRPr="00FA29AC" w:rsidRDefault="00751BF2" w:rsidP="00FA29AC">
      <w:pPr>
        <w:spacing w:after="0"/>
      </w:pPr>
      <w:r w:rsidRPr="00FA29AC">
        <w:t>- второй</w:t>
      </w:r>
      <w:r w:rsidR="00FA29AC" w:rsidRPr="00FA29AC">
        <w:t xml:space="preserve"> (спортивной)</w:t>
      </w:r>
      <w:r w:rsidRPr="00FA29AC">
        <w:t xml:space="preserve"> обуви</w:t>
      </w:r>
    </w:p>
    <w:p w:rsidR="00751BF2" w:rsidRPr="00FA29AC" w:rsidRDefault="00751BF2" w:rsidP="00FA29AC">
      <w:pPr>
        <w:spacing w:after="0"/>
      </w:pPr>
      <w:r w:rsidRPr="00FA29AC">
        <w:t>- спортивной формы</w:t>
      </w:r>
    </w:p>
    <w:p w:rsidR="00751BF2" w:rsidRPr="00FA29AC" w:rsidRDefault="00751BF2" w:rsidP="00FA29AC">
      <w:pPr>
        <w:spacing w:after="0"/>
      </w:pPr>
      <w:r w:rsidRPr="00FA29AC">
        <w:t>- хорошего настроения.</w:t>
      </w:r>
    </w:p>
    <w:p w:rsidR="00751BF2" w:rsidRPr="00FA29AC" w:rsidRDefault="00751BF2" w:rsidP="00FA29AC">
      <w:pPr>
        <w:spacing w:after="0"/>
      </w:pPr>
    </w:p>
    <w:p w:rsidR="006E1A29" w:rsidRPr="00FA29AC" w:rsidRDefault="00751BF2" w:rsidP="00FA29AC">
      <w:pPr>
        <w:spacing w:after="0"/>
      </w:pPr>
      <w:r w:rsidRPr="00FA29AC">
        <w:t>*участие возможно только при предварительной регистрации.</w:t>
      </w:r>
    </w:p>
    <w:sectPr w:rsidR="006E1A29" w:rsidRPr="00FA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81FA6"/>
    <w:rsid w:val="0009534E"/>
    <w:rsid w:val="001B26DD"/>
    <w:rsid w:val="0023782F"/>
    <w:rsid w:val="00252F11"/>
    <w:rsid w:val="002C6528"/>
    <w:rsid w:val="004E0F77"/>
    <w:rsid w:val="0061025A"/>
    <w:rsid w:val="00676C15"/>
    <w:rsid w:val="006E1A29"/>
    <w:rsid w:val="00751BF2"/>
    <w:rsid w:val="00822D24"/>
    <w:rsid w:val="00855A80"/>
    <w:rsid w:val="008A12AE"/>
    <w:rsid w:val="008A44D7"/>
    <w:rsid w:val="008C41D1"/>
    <w:rsid w:val="00A07DE8"/>
    <w:rsid w:val="00BA0F33"/>
    <w:rsid w:val="00BA2B38"/>
    <w:rsid w:val="00BA49D2"/>
    <w:rsid w:val="00BD1895"/>
    <w:rsid w:val="00C81442"/>
    <w:rsid w:val="00CB3052"/>
    <w:rsid w:val="00D70475"/>
    <w:rsid w:val="00E85C53"/>
    <w:rsid w:val="00F92323"/>
    <w:rsid w:val="00FA29AC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8CA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2023-05-12T12:52:00Z</dcterms:created>
  <dcterms:modified xsi:type="dcterms:W3CDTF">2023-05-12T13:04:00Z</dcterms:modified>
</cp:coreProperties>
</file>