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4257"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17B1CD0A"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1B13AC69"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5CC9FF53"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4C55026C"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r>
        <w:rPr>
          <w:rFonts w:ascii="Times New Roman" w:hAnsi="Times New Roman" w:cs="Verdana"/>
          <w:color w:val="000000"/>
          <w:shd w:val="clear" w:color="auto" w:fill="FFFFFF"/>
        </w:rPr>
        <w:t xml:space="preserve">ПОЛОЖЕНИЕ </w:t>
      </w:r>
    </w:p>
    <w:p w14:paraId="1997E6A1" w14:textId="73A76EB1" w:rsidR="007E6F3A" w:rsidRPr="007E6F3A" w:rsidRDefault="007E6F3A" w:rsidP="007E6F3A">
      <w:pPr>
        <w:pStyle w:val="1"/>
        <w:spacing w:line="360" w:lineRule="auto"/>
        <w:ind w:firstLineChars="50" w:firstLine="200"/>
        <w:rPr>
          <w:rFonts w:ascii="Times New Roman" w:hAnsi="Times New Roman" w:cs="Verdana"/>
          <w:color w:val="000000"/>
          <w:shd w:val="clear" w:color="auto" w:fill="FFFFFF"/>
        </w:rPr>
      </w:pPr>
      <w:r>
        <w:rPr>
          <w:rFonts w:ascii="Times New Roman" w:hAnsi="Times New Roman" w:cs="Verdana"/>
          <w:color w:val="000000"/>
          <w:shd w:val="clear" w:color="auto" w:fill="FFFFFF"/>
        </w:rPr>
        <w:t xml:space="preserve"> о проведении Соревнований по беговелогонкам</w:t>
      </w:r>
    </w:p>
    <w:p w14:paraId="7377778A" w14:textId="77777777" w:rsidR="007E6F3A" w:rsidRPr="007E6F3A" w:rsidRDefault="007E6F3A" w:rsidP="007E6F3A">
      <w:pPr>
        <w:rPr>
          <w:lang w:eastAsia="zh-CN"/>
        </w:rPr>
      </w:pPr>
    </w:p>
    <w:p w14:paraId="4931ED28" w14:textId="77777777" w:rsidR="007E6F3A" w:rsidRPr="007E6F3A" w:rsidRDefault="007E6F3A" w:rsidP="007E6F3A">
      <w:pPr>
        <w:rPr>
          <w:lang w:eastAsia="zh-CN"/>
        </w:rPr>
      </w:pPr>
    </w:p>
    <w:p w14:paraId="1B63F379" w14:textId="77777777" w:rsidR="007E6F3A" w:rsidRPr="007E6F3A" w:rsidRDefault="007E6F3A" w:rsidP="007E6F3A">
      <w:pPr>
        <w:rPr>
          <w:lang w:eastAsia="zh-CN"/>
        </w:rPr>
      </w:pPr>
    </w:p>
    <w:p w14:paraId="6480178F" w14:textId="77777777" w:rsidR="007E6F3A" w:rsidRPr="007E6F3A" w:rsidRDefault="007E6F3A" w:rsidP="007E6F3A">
      <w:pPr>
        <w:rPr>
          <w:lang w:eastAsia="zh-CN"/>
        </w:rPr>
      </w:pPr>
    </w:p>
    <w:p w14:paraId="2114C868" w14:textId="77777777" w:rsidR="007E6F3A" w:rsidRPr="007E6F3A" w:rsidRDefault="007E6F3A" w:rsidP="007E6F3A">
      <w:pPr>
        <w:rPr>
          <w:lang w:eastAsia="zh-CN"/>
        </w:rPr>
      </w:pPr>
    </w:p>
    <w:p w14:paraId="3558F022" w14:textId="77777777" w:rsidR="007E6F3A" w:rsidRPr="007E6F3A" w:rsidRDefault="007E6F3A" w:rsidP="007E6F3A">
      <w:pPr>
        <w:rPr>
          <w:lang w:eastAsia="zh-CN"/>
        </w:rPr>
      </w:pPr>
    </w:p>
    <w:p w14:paraId="30012497" w14:textId="77777777" w:rsidR="007E6F3A" w:rsidRPr="007E6F3A" w:rsidRDefault="007E6F3A" w:rsidP="007E6F3A">
      <w:pPr>
        <w:rPr>
          <w:lang w:eastAsia="zh-CN"/>
        </w:rPr>
      </w:pPr>
    </w:p>
    <w:p w14:paraId="36E57F56" w14:textId="77777777" w:rsidR="007E6F3A" w:rsidRPr="007E6F3A" w:rsidRDefault="007E6F3A" w:rsidP="007E6F3A">
      <w:pPr>
        <w:rPr>
          <w:lang w:eastAsia="zh-CN"/>
        </w:rPr>
      </w:pPr>
    </w:p>
    <w:p w14:paraId="4FEF04BE" w14:textId="77777777" w:rsidR="007E6F3A" w:rsidRDefault="007E6F3A" w:rsidP="007E6F3A">
      <w:pPr>
        <w:jc w:val="center"/>
        <w:rPr>
          <w:rFonts w:ascii="Times New Roman" w:hAnsi="Times New Roman" w:cs="Verdana"/>
          <w:b/>
          <w:bCs/>
          <w:color w:val="000000"/>
          <w:sz w:val="24"/>
          <w:szCs w:val="24"/>
          <w:shd w:val="clear" w:color="auto" w:fill="FFFFFF"/>
        </w:rPr>
      </w:pPr>
    </w:p>
    <w:p w14:paraId="1D52CEDA" w14:textId="794E67BF" w:rsidR="007E6F3A" w:rsidRDefault="007E6F3A" w:rsidP="007E6F3A">
      <w:pPr>
        <w:jc w:val="center"/>
        <w:rPr>
          <w:rFonts w:ascii="Times New Roman" w:hAnsi="Times New Roman" w:cs="Verdana"/>
          <w:b/>
          <w:bCs/>
          <w:color w:val="000000"/>
          <w:sz w:val="24"/>
          <w:szCs w:val="24"/>
          <w:shd w:val="clear" w:color="auto" w:fill="FFFFFF"/>
        </w:rPr>
      </w:pPr>
      <w:r w:rsidRPr="00021CDC">
        <w:rPr>
          <w:rFonts w:ascii="Times New Roman" w:hAnsi="Times New Roman" w:cs="Verdana"/>
          <w:b/>
          <w:bCs/>
          <w:color w:val="000000"/>
          <w:sz w:val="24"/>
          <w:szCs w:val="24"/>
          <w:shd w:val="clear" w:color="auto" w:fill="FFFFFF"/>
        </w:rPr>
        <w:t>г. Владивосто</w:t>
      </w:r>
      <w:r>
        <w:rPr>
          <w:rFonts w:ascii="Times New Roman" w:hAnsi="Times New Roman" w:cs="Verdana"/>
          <w:b/>
          <w:bCs/>
          <w:color w:val="000000"/>
          <w:sz w:val="24"/>
          <w:szCs w:val="24"/>
          <w:shd w:val="clear" w:color="auto" w:fill="FFFFFF"/>
        </w:rPr>
        <w:t>к</w:t>
      </w:r>
    </w:p>
    <w:p w14:paraId="0CD6350D" w14:textId="77777777" w:rsidR="007E6F3A" w:rsidRPr="00CF4E33" w:rsidRDefault="007E6F3A" w:rsidP="007E6F3A">
      <w:pPr>
        <w:jc w:val="center"/>
        <w:rPr>
          <w:rFonts w:ascii="Times New Roman" w:hAnsi="Times New Roman"/>
          <w:b/>
          <w:bCs/>
          <w:sz w:val="24"/>
          <w:szCs w:val="24"/>
          <w:lang w:eastAsia="zh-CN"/>
        </w:rPr>
      </w:pPr>
      <w:r w:rsidRPr="00CF4E33">
        <w:rPr>
          <w:rFonts w:ascii="Times New Roman" w:hAnsi="Times New Roman"/>
          <w:b/>
          <w:bCs/>
          <w:color w:val="000000"/>
          <w:sz w:val="24"/>
          <w:szCs w:val="24"/>
          <w:shd w:val="clear" w:color="auto" w:fill="FFFFFF"/>
        </w:rPr>
        <w:lastRenderedPageBreak/>
        <w:t xml:space="preserve">1. </w:t>
      </w:r>
      <w:r w:rsidRPr="00CF4E33">
        <w:rPr>
          <w:rFonts w:ascii="Times New Roman" w:hAnsi="Times New Roman"/>
          <w:b/>
          <w:sz w:val="28"/>
          <w:szCs w:val="28"/>
        </w:rPr>
        <w:t>ОБЩИЕ ПОЛОЖЕНИЯ</w:t>
      </w:r>
    </w:p>
    <w:p w14:paraId="10BDDB83" w14:textId="77777777" w:rsidR="007E6F3A" w:rsidRDefault="007E6F3A" w:rsidP="007E6F3A">
      <w:pPr>
        <w:pStyle w:val="Default"/>
        <w:tabs>
          <w:tab w:val="left" w:pos="1134"/>
          <w:tab w:val="left" w:pos="2268"/>
        </w:tabs>
        <w:spacing w:line="276" w:lineRule="auto"/>
        <w:ind w:firstLine="709"/>
        <w:jc w:val="both"/>
        <w:rPr>
          <w:sz w:val="28"/>
          <w:szCs w:val="28"/>
        </w:rPr>
      </w:pPr>
      <w:r w:rsidRPr="00567D8A">
        <w:rPr>
          <w:color w:val="FF0000"/>
          <w:sz w:val="28"/>
          <w:szCs w:val="28"/>
        </w:rPr>
        <w:t xml:space="preserve">     </w:t>
      </w:r>
      <w:r w:rsidRPr="00541E5D">
        <w:rPr>
          <w:color w:val="auto"/>
          <w:sz w:val="28"/>
          <w:szCs w:val="28"/>
        </w:rPr>
        <w:t>Соревнования по беговелу представляют</w:t>
      </w:r>
      <w:r>
        <w:rPr>
          <w:sz w:val="28"/>
          <w:szCs w:val="28"/>
        </w:rPr>
        <w:t xml:space="preserve"> </w:t>
      </w:r>
      <w:r>
        <w:rPr>
          <w:rFonts w:eastAsia="Calibri"/>
          <w:bCs/>
          <w:color w:val="auto"/>
          <w:sz w:val="28"/>
          <w:szCs w:val="28"/>
          <w:lang w:eastAsia="en-US"/>
        </w:rPr>
        <w:t>собой спортивные состязания на беговелах (2-колесных детских велосипедах без педалей),</w:t>
      </w:r>
      <w:r>
        <w:rPr>
          <w:sz w:val="28"/>
          <w:szCs w:val="28"/>
        </w:rPr>
        <w:t xml:space="preserve"> (далее – Соревнования). Соревнования проводятся в целях пропаганды здорового образа жизни среди детей дошкольного возраста.</w:t>
      </w:r>
    </w:p>
    <w:p w14:paraId="5E9AF55F" w14:textId="77777777" w:rsidR="007E6F3A" w:rsidRDefault="007E6F3A" w:rsidP="007E6F3A">
      <w:pPr>
        <w:pStyle w:val="Default"/>
        <w:tabs>
          <w:tab w:val="left" w:pos="1134"/>
        </w:tabs>
        <w:spacing w:line="276" w:lineRule="auto"/>
        <w:ind w:firstLine="709"/>
        <w:jc w:val="both"/>
        <w:rPr>
          <w:sz w:val="28"/>
          <w:szCs w:val="28"/>
        </w:rPr>
      </w:pPr>
      <w:r>
        <w:rPr>
          <w:sz w:val="28"/>
          <w:szCs w:val="28"/>
        </w:rPr>
        <w:t>Осн</w:t>
      </w:r>
      <w:r>
        <w:rPr>
          <w:rFonts w:eastAsia="Calibri"/>
          <w:bCs/>
          <w:color w:val="auto"/>
          <w:sz w:val="28"/>
          <w:szCs w:val="28"/>
          <w:lang w:eastAsia="en-US"/>
        </w:rPr>
        <w:t>ов</w:t>
      </w:r>
      <w:r>
        <w:rPr>
          <w:sz w:val="28"/>
          <w:szCs w:val="28"/>
        </w:rPr>
        <w:t xml:space="preserve">ными задачами являются: </w:t>
      </w:r>
    </w:p>
    <w:p w14:paraId="79C433F8" w14:textId="77777777" w:rsidR="007E6F3A" w:rsidRDefault="007E6F3A" w:rsidP="007E6F3A">
      <w:pPr>
        <w:pStyle w:val="Default"/>
        <w:numPr>
          <w:ilvl w:val="0"/>
          <w:numId w:val="1"/>
        </w:numPr>
        <w:tabs>
          <w:tab w:val="left" w:pos="1134"/>
          <w:tab w:val="left" w:pos="2268"/>
        </w:tabs>
        <w:spacing w:line="276" w:lineRule="auto"/>
        <w:ind w:left="0" w:firstLine="709"/>
        <w:jc w:val="both"/>
        <w:rPr>
          <w:sz w:val="28"/>
          <w:szCs w:val="28"/>
        </w:rPr>
      </w:pPr>
      <w:r>
        <w:rPr>
          <w:sz w:val="28"/>
          <w:szCs w:val="28"/>
        </w:rPr>
        <w:t>пропаганда, активного образа жизни, семейных ценностей и осознанного родительства</w:t>
      </w:r>
      <w:r>
        <w:rPr>
          <w:rFonts w:eastAsia="Calibri"/>
          <w:bCs/>
          <w:color w:val="auto"/>
          <w:sz w:val="28"/>
          <w:szCs w:val="28"/>
          <w:lang w:eastAsia="en-US"/>
        </w:rPr>
        <w:t>;</w:t>
      </w:r>
    </w:p>
    <w:p w14:paraId="770AB7F6"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sz w:val="28"/>
          <w:szCs w:val="28"/>
        </w:rPr>
        <w:t>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r>
        <w:rPr>
          <w:rFonts w:eastAsia="Calibri"/>
          <w:bCs/>
          <w:color w:val="auto"/>
          <w:sz w:val="28"/>
          <w:szCs w:val="28"/>
          <w:lang w:eastAsia="en-US"/>
        </w:rPr>
        <w:t>;</w:t>
      </w:r>
    </w:p>
    <w:p w14:paraId="714056C5"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популяризация беговела,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14:paraId="4C4DADE4"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профилактика безопасности дорожного и уличного движения.</w:t>
      </w:r>
    </w:p>
    <w:p w14:paraId="5B14D413" w14:textId="77777777" w:rsidR="007E6F3A" w:rsidRDefault="007E6F3A" w:rsidP="007E6F3A">
      <w:pPr>
        <w:pStyle w:val="Default"/>
        <w:tabs>
          <w:tab w:val="left" w:pos="2268"/>
        </w:tabs>
        <w:spacing w:line="276" w:lineRule="auto"/>
        <w:ind w:firstLine="567"/>
        <w:jc w:val="both"/>
        <w:rPr>
          <w:sz w:val="20"/>
          <w:szCs w:val="20"/>
        </w:rPr>
      </w:pPr>
    </w:p>
    <w:p w14:paraId="4918CB59" w14:textId="77777777" w:rsidR="007E6F3A" w:rsidRPr="00CF4E33" w:rsidRDefault="007E6F3A" w:rsidP="007E6F3A">
      <w:pPr>
        <w:tabs>
          <w:tab w:val="left" w:pos="567"/>
        </w:tabs>
        <w:spacing w:after="0"/>
        <w:jc w:val="center"/>
        <w:rPr>
          <w:rFonts w:ascii="Times New Roman" w:hAnsi="Times New Roman"/>
          <w:b/>
          <w:bCs/>
          <w:sz w:val="28"/>
          <w:szCs w:val="28"/>
        </w:rPr>
      </w:pPr>
      <w:r>
        <w:rPr>
          <w:rFonts w:ascii="Times New Roman" w:hAnsi="Times New Roman"/>
          <w:b/>
          <w:bCs/>
          <w:sz w:val="28"/>
          <w:szCs w:val="28"/>
        </w:rPr>
        <w:t>2.</w:t>
      </w:r>
      <w:r w:rsidRPr="00021CDC">
        <w:rPr>
          <w:rFonts w:ascii="Times New Roman" w:hAnsi="Times New Roman"/>
          <w:b/>
          <w:bCs/>
          <w:sz w:val="28"/>
          <w:szCs w:val="28"/>
        </w:rPr>
        <w:t xml:space="preserve"> СРОКИ И МЕСТО ПРОВЕДЕНИЯ</w:t>
      </w:r>
    </w:p>
    <w:p w14:paraId="573DE521" w14:textId="72C586D4" w:rsidR="007E6F3A" w:rsidRPr="00226F0F" w:rsidRDefault="007E6F3A" w:rsidP="007E6F3A">
      <w:pPr>
        <w:spacing w:after="0"/>
        <w:ind w:firstLine="709"/>
        <w:jc w:val="both"/>
        <w:rPr>
          <w:rStyle w:val="af"/>
          <w:rFonts w:eastAsia="wf_segoe-ui_normal" w:cs="Verdana"/>
          <w:color w:val="000000"/>
          <w:sz w:val="28"/>
          <w:szCs w:val="16"/>
          <w:shd w:val="clear" w:color="auto" w:fill="FFFFFF"/>
        </w:rPr>
      </w:pPr>
      <w:r>
        <w:rPr>
          <w:rFonts w:ascii="Times New Roman" w:hAnsi="Times New Roman"/>
          <w:sz w:val="28"/>
          <w:szCs w:val="28"/>
        </w:rPr>
        <w:t xml:space="preserve">Соревнования </w:t>
      </w:r>
      <w:r>
        <w:rPr>
          <w:rFonts w:ascii="Times New Roman" w:hAnsi="Times New Roman"/>
          <w:bCs/>
          <w:sz w:val="28"/>
          <w:szCs w:val="28"/>
        </w:rPr>
        <w:t>проводятся в г. Владивосток 7 июня по адресу: г. Владивосток, ул. Набережная д. 7, ( водно-спортивная станция ТОФ)</w:t>
      </w:r>
    </w:p>
    <w:p w14:paraId="7C8C0DFC" w14:textId="77777777" w:rsidR="007E6F3A" w:rsidRDefault="007E6F3A" w:rsidP="007E6F3A">
      <w:pPr>
        <w:spacing w:after="0"/>
        <w:ind w:firstLine="708"/>
        <w:jc w:val="both"/>
        <w:rPr>
          <w:rFonts w:ascii="Times New Roman" w:hAnsi="Times New Roman"/>
          <w:sz w:val="20"/>
          <w:szCs w:val="20"/>
        </w:rPr>
      </w:pPr>
    </w:p>
    <w:p w14:paraId="24016513" w14:textId="77777777" w:rsidR="007E6F3A" w:rsidRPr="00CF4E33" w:rsidRDefault="007E6F3A" w:rsidP="007E6F3A">
      <w:pPr>
        <w:pStyle w:val="a7"/>
        <w:tabs>
          <w:tab w:val="left" w:pos="567"/>
        </w:tabs>
        <w:spacing w:after="0"/>
        <w:ind w:left="0"/>
        <w:jc w:val="center"/>
        <w:rPr>
          <w:rFonts w:ascii="Times New Roman" w:hAnsi="Times New Roman"/>
          <w:b/>
          <w:sz w:val="28"/>
          <w:szCs w:val="28"/>
        </w:rPr>
      </w:pPr>
      <w:r>
        <w:rPr>
          <w:rFonts w:ascii="Times New Roman" w:hAnsi="Times New Roman"/>
          <w:b/>
          <w:sz w:val="28"/>
          <w:szCs w:val="28"/>
        </w:rPr>
        <w:t>3. ОРГАНИЗАТОРЫ МЕРОПРИЯТИЯ</w:t>
      </w:r>
    </w:p>
    <w:p w14:paraId="648F4C5D" w14:textId="1ED25805" w:rsidR="007E6F3A" w:rsidRPr="00573F2E" w:rsidRDefault="007E6F3A" w:rsidP="007E6F3A">
      <w:pPr>
        <w:spacing w:after="0"/>
        <w:ind w:firstLine="709"/>
        <w:jc w:val="both"/>
        <w:rPr>
          <w:rFonts w:ascii="Times New Roman" w:hAnsi="Times New Roman"/>
          <w:sz w:val="28"/>
          <w:szCs w:val="28"/>
        </w:rPr>
      </w:pPr>
      <w:r>
        <w:rPr>
          <w:rFonts w:ascii="Times New Roman" w:hAnsi="Times New Roman"/>
          <w:sz w:val="28"/>
          <w:szCs w:val="28"/>
        </w:rPr>
        <w:t>Общее руководство организацией Соревнований осуществляет Федерация триатлона и полиатлона Приморского края».</w:t>
      </w:r>
    </w:p>
    <w:p w14:paraId="68716A0B" w14:textId="77777777" w:rsidR="007E6F3A" w:rsidRDefault="007E6F3A" w:rsidP="007E6F3A">
      <w:pPr>
        <w:pStyle w:val="Default"/>
        <w:spacing w:line="276" w:lineRule="auto"/>
        <w:ind w:firstLine="98"/>
        <w:rPr>
          <w:b/>
          <w:bCs/>
          <w:sz w:val="20"/>
          <w:szCs w:val="20"/>
        </w:rPr>
      </w:pPr>
    </w:p>
    <w:p w14:paraId="61FE152A" w14:textId="77777777" w:rsidR="007E6F3A" w:rsidRDefault="007E6F3A" w:rsidP="007E6F3A">
      <w:pPr>
        <w:pStyle w:val="Default"/>
        <w:tabs>
          <w:tab w:val="left" w:pos="567"/>
        </w:tabs>
        <w:spacing w:line="276" w:lineRule="auto"/>
        <w:rPr>
          <w:b/>
          <w:sz w:val="28"/>
          <w:szCs w:val="28"/>
        </w:rPr>
      </w:pPr>
      <w:r>
        <w:rPr>
          <w:b/>
          <w:bCs/>
          <w:sz w:val="28"/>
          <w:szCs w:val="28"/>
        </w:rPr>
        <w:t xml:space="preserve">4. </w:t>
      </w:r>
      <w:r>
        <w:rPr>
          <w:b/>
          <w:sz w:val="28"/>
          <w:szCs w:val="28"/>
        </w:rPr>
        <w:t>ТРЕБОВАНИЯ К УЧАСТНИКАМ И УСЛОВИЯ ИХ ДОПУСКА</w:t>
      </w:r>
    </w:p>
    <w:p w14:paraId="6B7EDF0C" w14:textId="77777777" w:rsidR="007E6F3A" w:rsidRDefault="007E6F3A" w:rsidP="007E6F3A">
      <w:pPr>
        <w:pStyle w:val="Default"/>
        <w:spacing w:line="276" w:lineRule="auto"/>
        <w:jc w:val="center"/>
        <w:rPr>
          <w:sz w:val="20"/>
          <w:szCs w:val="20"/>
        </w:rPr>
      </w:pPr>
    </w:p>
    <w:p w14:paraId="7D3FB3AF" w14:textId="77777777" w:rsidR="007E6F3A" w:rsidRDefault="007E6F3A" w:rsidP="007E6F3A">
      <w:pPr>
        <w:pStyle w:val="Default"/>
        <w:tabs>
          <w:tab w:val="left" w:pos="0"/>
        </w:tabs>
        <w:spacing w:line="276" w:lineRule="auto"/>
        <w:ind w:firstLine="284"/>
        <w:jc w:val="both"/>
        <w:rPr>
          <w:rFonts w:eastAsia="Calibri"/>
          <w:bCs/>
          <w:color w:val="auto"/>
          <w:sz w:val="28"/>
          <w:szCs w:val="28"/>
          <w:lang w:eastAsia="en-US"/>
        </w:rPr>
      </w:pPr>
      <w:r>
        <w:rPr>
          <w:rFonts w:eastAsia="Calibri"/>
          <w:bCs/>
          <w:color w:val="auto"/>
          <w:sz w:val="28"/>
          <w:szCs w:val="28"/>
          <w:lang w:eastAsia="en-US"/>
        </w:rPr>
        <w:tab/>
      </w:r>
      <w:r>
        <w:rPr>
          <w:rFonts w:eastAsia="Calibri"/>
          <w:color w:val="auto"/>
          <w:sz w:val="28"/>
          <w:szCs w:val="28"/>
          <w:lang w:eastAsia="en-US"/>
        </w:rPr>
        <w:t>К участию в соревнованиях допускаются все желающие в возрасте от 2 до 5 лет при наличии беговела и шлема, прошедшие заранее регистрацию.</w:t>
      </w:r>
    </w:p>
    <w:p w14:paraId="0FDD492C" w14:textId="4D4BDFF3" w:rsidR="007E6F3A" w:rsidRDefault="007E6F3A" w:rsidP="007E6F3A">
      <w:r>
        <w:rPr>
          <w:rFonts w:ascii="Times New Roman" w:hAnsi="Times New Roman"/>
          <w:sz w:val="28"/>
          <w:szCs w:val="28"/>
        </w:rPr>
        <w:t xml:space="preserve">Категории участников:    </w:t>
      </w:r>
      <w:r>
        <w:br/>
      </w:r>
      <w:r>
        <w:rPr>
          <w:rFonts w:ascii="Times New Roman" w:hAnsi="Times New Roman"/>
          <w:sz w:val="28"/>
          <w:szCs w:val="28"/>
        </w:rPr>
        <w:t>1)</w:t>
      </w:r>
      <w:r>
        <w:rPr>
          <w:rFonts w:ascii="Times New Roman" w:hAnsi="Times New Roman"/>
          <w:sz w:val="28"/>
          <w:szCs w:val="28"/>
        </w:rPr>
        <w:tab/>
        <w:t>Б2+ ( дети от 2 лет до 3 лет на беговеле, которым на 07.0</w:t>
      </w:r>
      <w:r w:rsidR="00A36474">
        <w:rPr>
          <w:rFonts w:ascii="Times New Roman" w:hAnsi="Times New Roman"/>
          <w:sz w:val="28"/>
          <w:szCs w:val="28"/>
        </w:rPr>
        <w:t>6</w:t>
      </w:r>
      <w:r>
        <w:rPr>
          <w:rFonts w:ascii="Times New Roman" w:hAnsi="Times New Roman"/>
          <w:sz w:val="28"/>
          <w:szCs w:val="28"/>
        </w:rPr>
        <w:t>.2025 не исполнилось 3 года,</w:t>
      </w:r>
      <w:r>
        <w:rPr>
          <w:rFonts w:eastAsia="wf_segoe-ui_normal" w:cs="Verdana"/>
          <w:color w:val="000000"/>
          <w:sz w:val="28"/>
          <w:szCs w:val="16"/>
          <w:shd w:val="clear" w:color="auto" w:fill="FFFFFF"/>
        </w:rPr>
        <w:t xml:space="preserve"> </w:t>
      </w:r>
      <w:r>
        <w:rPr>
          <w:rFonts w:ascii="Times New Roman" w:hAnsi="Times New Roman"/>
          <w:sz w:val="28"/>
          <w:szCs w:val="28"/>
        </w:rPr>
        <w:t>без разделения по полу);</w:t>
      </w:r>
      <w:r>
        <w:t xml:space="preserve"> </w:t>
      </w:r>
      <w:r>
        <w:br/>
      </w:r>
      <w:r>
        <w:rPr>
          <w:rFonts w:ascii="Times New Roman" w:hAnsi="Times New Roman"/>
          <w:sz w:val="28"/>
          <w:szCs w:val="28"/>
        </w:rPr>
        <w:t xml:space="preserve">2) </w:t>
      </w:r>
      <w:r>
        <w:rPr>
          <w:rFonts w:ascii="Times New Roman" w:hAnsi="Times New Roman"/>
          <w:sz w:val="28"/>
          <w:szCs w:val="28"/>
        </w:rPr>
        <w:tab/>
        <w:t>Б3+ ( дети от 3 лет до 4 лет на беговеле, которым на 07.0</w:t>
      </w:r>
      <w:r w:rsidR="00A36474">
        <w:rPr>
          <w:rFonts w:ascii="Times New Roman" w:hAnsi="Times New Roman"/>
          <w:sz w:val="28"/>
          <w:szCs w:val="28"/>
        </w:rPr>
        <w:t>6</w:t>
      </w:r>
      <w:r>
        <w:rPr>
          <w:rFonts w:ascii="Times New Roman" w:hAnsi="Times New Roman"/>
          <w:sz w:val="28"/>
          <w:szCs w:val="28"/>
        </w:rPr>
        <w:t xml:space="preserve">.2025 не исполнилось 4 года, без разделения по полу); </w:t>
      </w:r>
      <w:r>
        <w:rPr>
          <w:rFonts w:ascii="Times New Roman" w:hAnsi="Times New Roman"/>
          <w:sz w:val="28"/>
          <w:szCs w:val="28"/>
        </w:rPr>
        <w:br/>
        <w:t>3)</w:t>
      </w:r>
      <w:r>
        <w:rPr>
          <w:rFonts w:ascii="Times New Roman" w:hAnsi="Times New Roman"/>
          <w:sz w:val="28"/>
          <w:szCs w:val="28"/>
        </w:rPr>
        <w:tab/>
        <w:t>Б4+ (дети от 4 до 5 лет на беговеле, которым на 07.0</w:t>
      </w:r>
      <w:r w:rsidR="00A36474">
        <w:rPr>
          <w:rFonts w:ascii="Times New Roman" w:hAnsi="Times New Roman"/>
          <w:sz w:val="28"/>
          <w:szCs w:val="28"/>
        </w:rPr>
        <w:t>6</w:t>
      </w:r>
      <w:r>
        <w:rPr>
          <w:rFonts w:ascii="Times New Roman" w:hAnsi="Times New Roman"/>
          <w:sz w:val="28"/>
          <w:szCs w:val="28"/>
        </w:rPr>
        <w:t>.2025  не исполнилось 5 лет, без разделения по полу);</w:t>
      </w:r>
      <w:r>
        <w:t xml:space="preserve"> </w:t>
      </w:r>
    </w:p>
    <w:p w14:paraId="374CD58E" w14:textId="4F230125" w:rsidR="007E6F3A" w:rsidRPr="00021CDC" w:rsidRDefault="007E6F3A" w:rsidP="007E6F3A">
      <w:pPr>
        <w:rPr>
          <w:rFonts w:ascii="Times New Roman" w:hAnsi="Times New Roman"/>
          <w:sz w:val="28"/>
          <w:szCs w:val="28"/>
        </w:rPr>
      </w:pPr>
      <w:r w:rsidRPr="003F20B5">
        <w:rPr>
          <w:rFonts w:ascii="Times New Roman" w:hAnsi="Times New Roman"/>
          <w:sz w:val="28"/>
          <w:szCs w:val="28"/>
        </w:rPr>
        <w:t>4)</w:t>
      </w:r>
      <w:r>
        <w:rPr>
          <w:rFonts w:ascii="Times New Roman" w:hAnsi="Times New Roman"/>
          <w:sz w:val="28"/>
          <w:szCs w:val="28"/>
        </w:rPr>
        <w:t xml:space="preserve">   </w:t>
      </w:r>
      <w:r w:rsidRPr="003F20B5">
        <w:rPr>
          <w:rFonts w:ascii="Times New Roman" w:hAnsi="Times New Roman"/>
          <w:sz w:val="28"/>
          <w:szCs w:val="28"/>
        </w:rPr>
        <w:t xml:space="preserve"> Б 5+</w:t>
      </w:r>
      <w:r>
        <w:rPr>
          <w:rFonts w:ascii="Times New Roman" w:hAnsi="Times New Roman"/>
          <w:sz w:val="28"/>
          <w:szCs w:val="28"/>
        </w:rPr>
        <w:t xml:space="preserve">  (</w:t>
      </w:r>
      <w:r w:rsidRPr="003F20B5">
        <w:rPr>
          <w:rFonts w:ascii="Times New Roman" w:hAnsi="Times New Roman"/>
          <w:sz w:val="28"/>
          <w:szCs w:val="28"/>
        </w:rPr>
        <w:t>дети от 5 до 6 лет на</w:t>
      </w:r>
      <w:r>
        <w:rPr>
          <w:rFonts w:ascii="Times New Roman" w:hAnsi="Times New Roman"/>
          <w:sz w:val="28"/>
          <w:szCs w:val="28"/>
        </w:rPr>
        <w:t xml:space="preserve"> беговеле, которым на 07.0</w:t>
      </w:r>
      <w:r w:rsidR="00A36474">
        <w:rPr>
          <w:rFonts w:ascii="Times New Roman" w:hAnsi="Times New Roman"/>
          <w:sz w:val="28"/>
          <w:szCs w:val="28"/>
        </w:rPr>
        <w:t>6</w:t>
      </w:r>
      <w:r>
        <w:rPr>
          <w:rFonts w:ascii="Times New Roman" w:hAnsi="Times New Roman"/>
          <w:sz w:val="28"/>
          <w:szCs w:val="28"/>
        </w:rPr>
        <w:t xml:space="preserve">.2025  не исполнилось </w:t>
      </w:r>
      <w:r w:rsidR="009340F2">
        <w:rPr>
          <w:rFonts w:ascii="Times New Roman" w:hAnsi="Times New Roman"/>
          <w:sz w:val="28"/>
          <w:szCs w:val="28"/>
        </w:rPr>
        <w:t>6</w:t>
      </w:r>
      <w:r>
        <w:rPr>
          <w:rFonts w:ascii="Times New Roman" w:hAnsi="Times New Roman"/>
          <w:sz w:val="28"/>
          <w:szCs w:val="28"/>
        </w:rPr>
        <w:t xml:space="preserve"> лет, без разделения по полу).</w:t>
      </w:r>
    </w:p>
    <w:p w14:paraId="19A987BF" w14:textId="77777777" w:rsidR="007E6F3A" w:rsidRDefault="007E6F3A" w:rsidP="007E6F3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Категория признается состоявшейся, если на момент завершения предварительной регистрации зарегистрировано 4 и более участников. Если зарегистрировано меньше 4 участников в категории, то организаторы вправе объединить участников с последующей или предыдущей категорией по возрасту.</w:t>
      </w:r>
    </w:p>
    <w:p w14:paraId="17C97817" w14:textId="77777777" w:rsidR="007E6F3A" w:rsidRPr="00644C7E" w:rsidRDefault="007E6F3A" w:rsidP="007E6F3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Окончательное определение категорий происходит на усмотрение организаторов гонки на месте в день проведения соревнования.</w:t>
      </w:r>
      <w:r w:rsidRPr="00D953B7">
        <w:rPr>
          <w:rFonts w:eastAsia="Calibri"/>
          <w:color w:val="auto"/>
          <w:sz w:val="28"/>
          <w:szCs w:val="28"/>
          <w:lang w:eastAsia="en-US"/>
        </w:rPr>
        <w:t xml:space="preserve"> </w:t>
      </w:r>
    </w:p>
    <w:p w14:paraId="2710CBB2" w14:textId="77777777" w:rsidR="007E6F3A" w:rsidRDefault="007E6F3A" w:rsidP="007E6F3A">
      <w:pPr>
        <w:pStyle w:val="Default"/>
        <w:tabs>
          <w:tab w:val="left" w:pos="567"/>
        </w:tabs>
        <w:spacing w:line="276" w:lineRule="auto"/>
        <w:jc w:val="center"/>
        <w:rPr>
          <w:b/>
          <w:bCs/>
          <w:sz w:val="28"/>
          <w:szCs w:val="28"/>
        </w:rPr>
      </w:pPr>
    </w:p>
    <w:p w14:paraId="4A632E20" w14:textId="77777777" w:rsidR="007E6F3A" w:rsidRDefault="007E6F3A" w:rsidP="007E6F3A">
      <w:pPr>
        <w:pStyle w:val="Default"/>
        <w:tabs>
          <w:tab w:val="left" w:pos="567"/>
        </w:tabs>
        <w:spacing w:line="276" w:lineRule="auto"/>
        <w:rPr>
          <w:b/>
          <w:bCs/>
          <w:sz w:val="28"/>
          <w:szCs w:val="28"/>
        </w:rPr>
      </w:pPr>
    </w:p>
    <w:p w14:paraId="59ED5FE2" w14:textId="77777777" w:rsidR="007E6F3A" w:rsidRPr="00CF4E33" w:rsidRDefault="007E6F3A" w:rsidP="007E6F3A">
      <w:pPr>
        <w:pStyle w:val="Default"/>
        <w:numPr>
          <w:ilvl w:val="0"/>
          <w:numId w:val="2"/>
        </w:numPr>
        <w:tabs>
          <w:tab w:val="left" w:pos="567"/>
        </w:tabs>
        <w:spacing w:line="276" w:lineRule="auto"/>
        <w:rPr>
          <w:b/>
          <w:bCs/>
          <w:sz w:val="28"/>
          <w:szCs w:val="28"/>
        </w:rPr>
      </w:pPr>
      <w:r>
        <w:rPr>
          <w:b/>
          <w:bCs/>
          <w:sz w:val="28"/>
          <w:szCs w:val="28"/>
        </w:rPr>
        <w:t xml:space="preserve">  </w:t>
      </w:r>
      <w:r w:rsidRPr="009133DF">
        <w:rPr>
          <w:b/>
          <w:bCs/>
          <w:sz w:val="28"/>
          <w:szCs w:val="28"/>
        </w:rPr>
        <w:t xml:space="preserve">ПРОГРАММА СОРЕВНОВАНИЙ </w:t>
      </w:r>
    </w:p>
    <w:p w14:paraId="02844E47" w14:textId="77777777" w:rsidR="007E6F3A" w:rsidRDefault="007E6F3A" w:rsidP="007E6F3A">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(Предварительная)</w:t>
      </w:r>
    </w:p>
    <w:p w14:paraId="28BB9FDC" w14:textId="23195586" w:rsidR="007E6F3A" w:rsidRDefault="007E6F3A" w:rsidP="007E6F3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7 июня 2025 года:</w:t>
      </w:r>
    </w:p>
    <w:p w14:paraId="40F078E4" w14:textId="77777777" w:rsidR="007E6F3A" w:rsidRDefault="007E6F3A" w:rsidP="007E6F3A">
      <w:pPr>
        <w:autoSpaceDE w:val="0"/>
        <w:autoSpaceDN w:val="0"/>
        <w:adjustRightInd w:val="0"/>
        <w:spacing w:after="0"/>
        <w:ind w:firstLine="709"/>
        <w:jc w:val="both"/>
        <w:rPr>
          <w:rFonts w:ascii="Times New Roman" w:hAnsi="Times New Roman"/>
          <w:sz w:val="28"/>
          <w:szCs w:val="28"/>
        </w:rPr>
      </w:pPr>
    </w:p>
    <w:p w14:paraId="645A959F" w14:textId="77777777" w:rsidR="007E6F3A" w:rsidRDefault="007E6F3A" w:rsidP="007E6F3A">
      <w:pPr>
        <w:rPr>
          <w:rFonts w:ascii="Times New Roman" w:hAnsi="Times New Roman"/>
          <w:sz w:val="28"/>
          <w:szCs w:val="28"/>
        </w:rPr>
      </w:pPr>
      <w:bookmarkStart w:id="0" w:name="_Hlk172639970"/>
      <w:r w:rsidRPr="008D5A38">
        <w:rPr>
          <w:rFonts w:ascii="Times New Roman" w:hAnsi="Times New Roman"/>
          <w:b/>
          <w:bCs/>
          <w:sz w:val="28"/>
          <w:szCs w:val="28"/>
        </w:rPr>
        <w:t>08:30</w:t>
      </w:r>
      <w:r>
        <w:rPr>
          <w:rFonts w:ascii="Times New Roman" w:hAnsi="Times New Roman"/>
          <w:sz w:val="28"/>
          <w:szCs w:val="28"/>
        </w:rPr>
        <w:t xml:space="preserve"> – начало регистрации участников </w:t>
      </w:r>
    </w:p>
    <w:p w14:paraId="022AE9F4"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08.45–08.55</w:t>
      </w:r>
      <w:r>
        <w:rPr>
          <w:rFonts w:ascii="Times New Roman" w:hAnsi="Times New Roman"/>
          <w:sz w:val="28"/>
          <w:szCs w:val="28"/>
        </w:rPr>
        <w:t xml:space="preserve"> - разминка, свободная тренировка категории Б2+; </w:t>
      </w:r>
    </w:p>
    <w:p w14:paraId="435DEC6A"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08:55</w:t>
      </w:r>
      <w:r>
        <w:rPr>
          <w:rFonts w:ascii="Times New Roman" w:hAnsi="Times New Roman"/>
          <w:sz w:val="28"/>
          <w:szCs w:val="28"/>
        </w:rPr>
        <w:t xml:space="preserve"> – закрытие регистрации для категории Б 2+</w:t>
      </w:r>
    </w:p>
    <w:p w14:paraId="05436FE3"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9.00–10.00</w:t>
      </w:r>
      <w:r>
        <w:rPr>
          <w:rFonts w:ascii="Times New Roman" w:hAnsi="Times New Roman"/>
          <w:sz w:val="28"/>
          <w:szCs w:val="28"/>
        </w:rPr>
        <w:t xml:space="preserve"> - заезды категории Б2+;</w:t>
      </w:r>
    </w:p>
    <w:p w14:paraId="072805A0"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10:15</w:t>
      </w:r>
      <w:r>
        <w:rPr>
          <w:rFonts w:ascii="Times New Roman" w:hAnsi="Times New Roman"/>
          <w:sz w:val="28"/>
          <w:szCs w:val="28"/>
        </w:rPr>
        <w:t xml:space="preserve"> награждение категории, Б2+ без разделения по полу</w:t>
      </w:r>
    </w:p>
    <w:p w14:paraId="256C7A68"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10.15–10:30</w:t>
      </w:r>
      <w:r>
        <w:rPr>
          <w:rFonts w:ascii="Times New Roman" w:hAnsi="Times New Roman"/>
          <w:sz w:val="28"/>
          <w:szCs w:val="28"/>
        </w:rPr>
        <w:t xml:space="preserve"> - разминка, свободная тренировка категории Б3+;</w:t>
      </w:r>
    </w:p>
    <w:p w14:paraId="4DA0B2DC"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10:25</w:t>
      </w:r>
      <w:r>
        <w:rPr>
          <w:rFonts w:ascii="Times New Roman" w:hAnsi="Times New Roman"/>
          <w:sz w:val="28"/>
          <w:szCs w:val="28"/>
        </w:rPr>
        <w:t xml:space="preserve"> закрытие регистрации для категории Б3+</w:t>
      </w:r>
    </w:p>
    <w:p w14:paraId="28FA7BEA"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10:30–11:30</w:t>
      </w:r>
      <w:r>
        <w:rPr>
          <w:rFonts w:ascii="Times New Roman" w:hAnsi="Times New Roman"/>
          <w:sz w:val="28"/>
          <w:szCs w:val="28"/>
        </w:rPr>
        <w:t xml:space="preserve"> - заезды категории Б3+;</w:t>
      </w:r>
    </w:p>
    <w:p w14:paraId="2C707941"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11:45</w:t>
      </w:r>
      <w:r>
        <w:rPr>
          <w:rFonts w:ascii="Times New Roman" w:hAnsi="Times New Roman"/>
          <w:sz w:val="28"/>
          <w:szCs w:val="28"/>
        </w:rPr>
        <w:t xml:space="preserve"> награждение категории, Б3+ без разделения по полу</w:t>
      </w:r>
    </w:p>
    <w:p w14:paraId="71E883C2" w14:textId="27263F58" w:rsidR="007E6F3A" w:rsidRDefault="007E6F3A" w:rsidP="007E6F3A">
      <w:pPr>
        <w:rPr>
          <w:rFonts w:ascii="Times New Roman" w:hAnsi="Times New Roman"/>
          <w:sz w:val="28"/>
          <w:szCs w:val="28"/>
        </w:rPr>
      </w:pPr>
      <w:r w:rsidRPr="008D5A38">
        <w:rPr>
          <w:rFonts w:ascii="Times New Roman" w:hAnsi="Times New Roman"/>
          <w:b/>
          <w:bCs/>
          <w:sz w:val="28"/>
          <w:szCs w:val="28"/>
        </w:rPr>
        <w:t>11:45–12.00</w:t>
      </w:r>
      <w:r>
        <w:rPr>
          <w:rFonts w:ascii="Times New Roman" w:hAnsi="Times New Roman"/>
          <w:sz w:val="28"/>
          <w:szCs w:val="28"/>
        </w:rPr>
        <w:t xml:space="preserve"> - разминка, свободная тренировка категории Б4+, Б 5+, </w:t>
      </w:r>
    </w:p>
    <w:p w14:paraId="00139ED2" w14:textId="5D1B683F" w:rsidR="007E6F3A" w:rsidRDefault="007E6F3A" w:rsidP="007E6F3A">
      <w:pPr>
        <w:rPr>
          <w:rFonts w:ascii="Times New Roman" w:hAnsi="Times New Roman"/>
          <w:sz w:val="28"/>
          <w:szCs w:val="28"/>
        </w:rPr>
      </w:pPr>
      <w:r w:rsidRPr="008D5A38">
        <w:rPr>
          <w:rFonts w:ascii="Times New Roman" w:hAnsi="Times New Roman"/>
          <w:b/>
          <w:bCs/>
          <w:sz w:val="28"/>
          <w:szCs w:val="28"/>
        </w:rPr>
        <w:t>11:55</w:t>
      </w:r>
      <w:r>
        <w:rPr>
          <w:rFonts w:ascii="Times New Roman" w:hAnsi="Times New Roman"/>
          <w:sz w:val="28"/>
          <w:szCs w:val="28"/>
        </w:rPr>
        <w:t xml:space="preserve"> закрытие регистрации для категории Б4+, Б5+.</w:t>
      </w:r>
    </w:p>
    <w:p w14:paraId="0BC07CCA" w14:textId="63C7591E" w:rsidR="007E6F3A" w:rsidRDefault="007E6F3A" w:rsidP="007E6F3A">
      <w:pPr>
        <w:rPr>
          <w:rFonts w:ascii="Times New Roman" w:hAnsi="Times New Roman"/>
          <w:sz w:val="28"/>
          <w:szCs w:val="28"/>
        </w:rPr>
      </w:pPr>
      <w:r w:rsidRPr="008D5A38">
        <w:rPr>
          <w:rFonts w:ascii="Times New Roman" w:hAnsi="Times New Roman"/>
          <w:b/>
          <w:bCs/>
          <w:sz w:val="28"/>
          <w:szCs w:val="28"/>
        </w:rPr>
        <w:t>12:00–14:00</w:t>
      </w:r>
      <w:r>
        <w:rPr>
          <w:rFonts w:ascii="Times New Roman" w:hAnsi="Times New Roman"/>
          <w:sz w:val="28"/>
          <w:szCs w:val="28"/>
        </w:rPr>
        <w:t xml:space="preserve"> - заезды категории Б4+, Б5+</w:t>
      </w:r>
    </w:p>
    <w:p w14:paraId="72800216"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1 группы категории Б 4+</w:t>
      </w:r>
    </w:p>
    <w:p w14:paraId="33DCF009"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2 группы категории Б 4+</w:t>
      </w:r>
    </w:p>
    <w:p w14:paraId="3DF15C37"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3 группы категории Б 4+</w:t>
      </w:r>
    </w:p>
    <w:p w14:paraId="6F6B86BD"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1 группы категории Б5+</w:t>
      </w:r>
    </w:p>
    <w:p w14:paraId="00FBF67C" w14:textId="7D93111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2 группы категории Б 5+</w:t>
      </w:r>
    </w:p>
    <w:p w14:paraId="5D2BA46C"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1группы категории Б 4+</w:t>
      </w:r>
    </w:p>
    <w:p w14:paraId="6E4FB7F9" w14:textId="77777777" w:rsidR="007E6F3A" w:rsidRDefault="007E6F3A" w:rsidP="007E6F3A">
      <w:pPr>
        <w:rPr>
          <w:rFonts w:ascii="Times New Roman" w:hAnsi="Times New Roman"/>
          <w:sz w:val="28"/>
          <w:szCs w:val="28"/>
        </w:rPr>
      </w:pPr>
      <w:r>
        <w:rPr>
          <w:rFonts w:ascii="Times New Roman" w:hAnsi="Times New Roman"/>
          <w:sz w:val="28"/>
          <w:szCs w:val="28"/>
        </w:rPr>
        <w:lastRenderedPageBreak/>
        <w:t xml:space="preserve">           2 квалификационный заезд 2 группы категории Б 4+</w:t>
      </w:r>
    </w:p>
    <w:p w14:paraId="0351B09D"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3 группы категории Б 4+</w:t>
      </w:r>
    </w:p>
    <w:p w14:paraId="6FF132E6"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1 группы категории Б5+</w:t>
      </w:r>
    </w:p>
    <w:p w14:paraId="133AA6C8"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2 группы категории Б 5+</w:t>
      </w:r>
    </w:p>
    <w:p w14:paraId="7948584C"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1 группа категории Б4+</w:t>
      </w:r>
    </w:p>
    <w:p w14:paraId="67704841"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2 группа категории Б4+</w:t>
      </w:r>
    </w:p>
    <w:p w14:paraId="5990CE23"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3 группа категории Б4+</w:t>
      </w:r>
    </w:p>
    <w:p w14:paraId="0F489586" w14:textId="1A41B406" w:rsidR="007E6F3A" w:rsidRDefault="007E6F3A" w:rsidP="007E6F3A">
      <w:pPr>
        <w:rPr>
          <w:rFonts w:ascii="Times New Roman" w:hAnsi="Times New Roman"/>
          <w:sz w:val="28"/>
          <w:szCs w:val="28"/>
        </w:rPr>
      </w:pPr>
      <w:r>
        <w:rPr>
          <w:rFonts w:ascii="Times New Roman" w:hAnsi="Times New Roman"/>
          <w:sz w:val="28"/>
          <w:szCs w:val="28"/>
        </w:rPr>
        <w:t xml:space="preserve">          Финал категория Б5+</w:t>
      </w:r>
    </w:p>
    <w:p w14:paraId="6E9D009B" w14:textId="77777777" w:rsidR="007E6F3A" w:rsidRDefault="007E6F3A" w:rsidP="007E6F3A">
      <w:pPr>
        <w:rPr>
          <w:rFonts w:ascii="Times New Roman" w:hAnsi="Times New Roman"/>
          <w:sz w:val="28"/>
          <w:szCs w:val="28"/>
        </w:rPr>
      </w:pPr>
      <w:r>
        <w:rPr>
          <w:rFonts w:ascii="Times New Roman" w:hAnsi="Times New Roman"/>
          <w:sz w:val="28"/>
          <w:szCs w:val="28"/>
        </w:rPr>
        <w:t xml:space="preserve">          Финал категория Б 4+ </w:t>
      </w:r>
    </w:p>
    <w:p w14:paraId="34CC1839" w14:textId="056AD08F" w:rsidR="007E6F3A" w:rsidRDefault="007E6F3A" w:rsidP="007E6F3A">
      <w:pPr>
        <w:rPr>
          <w:rFonts w:ascii="Times New Roman" w:hAnsi="Times New Roman"/>
          <w:sz w:val="28"/>
          <w:szCs w:val="28"/>
        </w:rPr>
      </w:pPr>
      <w:r w:rsidRPr="008D5A38">
        <w:rPr>
          <w:rFonts w:ascii="Times New Roman" w:hAnsi="Times New Roman"/>
          <w:b/>
          <w:bCs/>
          <w:sz w:val="28"/>
          <w:szCs w:val="28"/>
        </w:rPr>
        <w:t>14:15</w:t>
      </w:r>
      <w:r>
        <w:rPr>
          <w:rFonts w:ascii="Times New Roman" w:hAnsi="Times New Roman"/>
          <w:sz w:val="28"/>
          <w:szCs w:val="28"/>
        </w:rPr>
        <w:t xml:space="preserve"> награждение категории Б 4+, Б5+. </w:t>
      </w:r>
      <w:bookmarkEnd w:id="0"/>
    </w:p>
    <w:p w14:paraId="14CA0060" w14:textId="77777777" w:rsidR="007E6F3A" w:rsidRPr="00CF4E33" w:rsidRDefault="007E6F3A" w:rsidP="007E6F3A">
      <w:pPr>
        <w:pStyle w:val="Default"/>
        <w:numPr>
          <w:ilvl w:val="0"/>
          <w:numId w:val="2"/>
        </w:numPr>
        <w:tabs>
          <w:tab w:val="left" w:pos="567"/>
        </w:tabs>
        <w:spacing w:line="276" w:lineRule="auto"/>
        <w:rPr>
          <w:b/>
          <w:bCs/>
          <w:sz w:val="28"/>
          <w:szCs w:val="28"/>
        </w:rPr>
      </w:pPr>
      <w:r>
        <w:rPr>
          <w:b/>
          <w:bCs/>
          <w:sz w:val="28"/>
          <w:szCs w:val="28"/>
        </w:rPr>
        <w:t>ТРАССА И ПОРЯДОК ПРОВЕДЕНИЯ СОРЕВНОВАНИЙ</w:t>
      </w:r>
    </w:p>
    <w:p w14:paraId="247D2929" w14:textId="388E7DBB"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Трасса для соревнований представляет собой территорию с обозначенной трассой движения на территории </w:t>
      </w:r>
      <w:r w:rsidR="009340F2">
        <w:rPr>
          <w:rFonts w:eastAsia="Calibri"/>
          <w:color w:val="auto"/>
          <w:sz w:val="28"/>
          <w:szCs w:val="28"/>
          <w:lang w:eastAsia="en-US"/>
        </w:rPr>
        <w:t xml:space="preserve">водноспортивной станции ТОФ </w:t>
      </w:r>
      <w:r>
        <w:rPr>
          <w:rFonts w:eastAsia="Calibri"/>
          <w:color w:val="auto"/>
          <w:sz w:val="28"/>
          <w:szCs w:val="28"/>
          <w:lang w:eastAsia="en-US"/>
        </w:rPr>
        <w:t>с поворотами.</w:t>
      </w:r>
    </w:p>
    <w:p w14:paraId="70A0CBE7" w14:textId="77777777" w:rsidR="007E6F3A" w:rsidRPr="00310E3F" w:rsidRDefault="007E6F3A" w:rsidP="007E6F3A">
      <w:pPr>
        <w:pStyle w:val="Default"/>
        <w:tabs>
          <w:tab w:val="left" w:pos="567"/>
        </w:tabs>
        <w:spacing w:line="276" w:lineRule="auto"/>
        <w:jc w:val="both"/>
        <w:rPr>
          <w:rFonts w:eastAsia="Calibri"/>
          <w:color w:val="auto"/>
          <w:sz w:val="28"/>
          <w:szCs w:val="28"/>
          <w:lang w:eastAsia="en-US"/>
        </w:rPr>
      </w:pPr>
      <w:r>
        <w:rPr>
          <w:rFonts w:eastAsia="Calibri"/>
          <w:color w:val="auto"/>
          <w:sz w:val="28"/>
          <w:szCs w:val="28"/>
          <w:lang w:eastAsia="en-US"/>
        </w:rPr>
        <w:tab/>
      </w:r>
      <w:r>
        <w:rPr>
          <w:rFonts w:eastAsia="Calibri"/>
          <w:sz w:val="28"/>
          <w:szCs w:val="28"/>
          <w:lang w:eastAsia="en-US"/>
        </w:rPr>
        <w:t xml:space="preserve">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w:t>
      </w:r>
      <w:r>
        <w:rPr>
          <w:rFonts w:eastAsia="Calibri"/>
          <w:b/>
          <w:bCs/>
          <w:sz w:val="28"/>
          <w:szCs w:val="28"/>
          <w:lang w:eastAsia="en-US"/>
        </w:rPr>
        <w:t>!!!Запрещена любая физическая помощь на старте: поддерживание, подталкивание и т.п.</w:t>
      </w:r>
    </w:p>
    <w:p w14:paraId="63BB5E18" w14:textId="77777777" w:rsidR="007E6F3A" w:rsidRDefault="007E6F3A" w:rsidP="007E6F3A">
      <w:pPr>
        <w:pStyle w:val="ae"/>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w:t>
      </w:r>
    </w:p>
    <w:p w14:paraId="26159E41" w14:textId="77777777" w:rsidR="007E6F3A" w:rsidRDefault="007E6F3A" w:rsidP="007E6F3A">
      <w:pPr>
        <w:pStyle w:val="ae"/>
        <w:spacing w:beforeAutospacing="0" w:afterAutospacing="0" w:line="360" w:lineRule="auto"/>
        <w:ind w:firstLineChars="254" w:firstLine="714"/>
        <w:jc w:val="both"/>
        <w:rPr>
          <w:rFonts w:eastAsia="Calibri"/>
          <w:sz w:val="28"/>
          <w:szCs w:val="28"/>
          <w:lang w:val="ru-RU" w:eastAsia="en-US"/>
        </w:rPr>
      </w:pPr>
      <w:r>
        <w:rPr>
          <w:rFonts w:eastAsia="Calibri"/>
          <w:b/>
          <w:bCs/>
          <w:sz w:val="28"/>
          <w:szCs w:val="28"/>
          <w:lang w:val="ru-RU" w:eastAsia="en-US"/>
        </w:rPr>
        <w:t xml:space="preserve">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w:t>
      </w:r>
      <w:r>
        <w:rPr>
          <w:rFonts w:eastAsia="Calibri"/>
          <w:b/>
          <w:bCs/>
          <w:sz w:val="28"/>
          <w:szCs w:val="28"/>
          <w:lang w:val="ru-RU" w:eastAsia="en-US"/>
        </w:rPr>
        <w:lastRenderedPageBreak/>
        <w:t>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участника, можно не дожидаясь проезда других спортсменов. Но в этом случае участник выбывает из борьбы и покидает трассу.</w:t>
      </w:r>
    </w:p>
    <w:p w14:paraId="2664EDCB" w14:textId="77777777" w:rsidR="007E6F3A" w:rsidRDefault="007E6F3A" w:rsidP="007E6F3A">
      <w:pPr>
        <w:pStyle w:val="ae"/>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14:paraId="090357D8" w14:textId="77777777" w:rsidR="007E6F3A" w:rsidRPr="00310E3F" w:rsidRDefault="007E6F3A" w:rsidP="007E6F3A">
      <w:pPr>
        <w:pStyle w:val="Default"/>
        <w:tabs>
          <w:tab w:val="left" w:pos="567"/>
        </w:tabs>
        <w:spacing w:line="276" w:lineRule="auto"/>
        <w:ind w:firstLine="709"/>
        <w:jc w:val="both"/>
        <w:rPr>
          <w:rFonts w:eastAsia="Calibri"/>
          <w:b/>
          <w:bCs/>
          <w:color w:val="auto"/>
          <w:sz w:val="28"/>
          <w:szCs w:val="28"/>
          <w:lang w:eastAsia="en-US"/>
        </w:rPr>
      </w:pPr>
      <w:r>
        <w:rPr>
          <w:rFonts w:eastAsia="Calibri"/>
          <w:color w:val="auto"/>
          <w:sz w:val="28"/>
          <w:szCs w:val="28"/>
          <w:lang w:eastAsia="en-US"/>
        </w:rPr>
        <w:t xml:space="preserve">Для каждой категории, согласно регламенту, будет выделено время на просмотр трассы и непосредственно забеги. </w:t>
      </w:r>
      <w:r w:rsidRPr="00310E3F">
        <w:rPr>
          <w:rFonts w:eastAsia="Calibri"/>
          <w:b/>
          <w:bCs/>
          <w:color w:val="auto"/>
          <w:sz w:val="28"/>
          <w:szCs w:val="28"/>
          <w:lang w:eastAsia="en-US"/>
        </w:rPr>
        <w:t>Регламент может быть изменен ближе к концу предварительной регистрации.</w:t>
      </w:r>
    </w:p>
    <w:p w14:paraId="604DBDC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беговеле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14:paraId="2177547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выбывание - в зависимости от количества человек определяется количество заездов и количество выбывающих участников в каждом из них.</w:t>
      </w:r>
    </w:p>
    <w:p w14:paraId="79F11247"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Количество участников в одном заезде до 6 человек.</w:t>
      </w:r>
    </w:p>
    <w:p w14:paraId="305729F3"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перезабег/заезд.</w:t>
      </w:r>
    </w:p>
    <w:p w14:paraId="1AF1285F" w14:textId="77777777" w:rsidR="007E6F3A" w:rsidRPr="00541E5D" w:rsidRDefault="007E6F3A" w:rsidP="007E6F3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 гонке каждый участник сначала проезжает квалификационные заезды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 Количество квалификационных заездов будет определено после закрытия регистрации, но не более 2-х.</w:t>
      </w:r>
    </w:p>
    <w:p w14:paraId="30A676D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r>
        <w:rPr>
          <w:rFonts w:eastAsia="Calibri"/>
          <w:color w:val="auto"/>
          <w:sz w:val="28"/>
          <w:szCs w:val="28"/>
          <w:lang w:eastAsia="en-US"/>
        </w:rPr>
        <w:t xml:space="preserve"> </w:t>
      </w:r>
    </w:p>
    <w:p w14:paraId="7D2AD885"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14:paraId="6FC15728"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Победитель в каждом квалификационном заезде определяется судьей по приходу к финишу после пересечения финишной линии.</w:t>
      </w:r>
    </w:p>
    <w:p w14:paraId="673988A6"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Участник, пришедший к финишу первым, получает 1 очко, пришедший вторым 2 очка...пришедший шестым - 6 очков.</w:t>
      </w:r>
    </w:p>
    <w:p w14:paraId="253C3088"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не проезжал в одном из квалификационных заездов ему присуждается за пропущенный заезд 6 очков.</w:t>
      </w:r>
    </w:p>
    <w:p w14:paraId="111E9E49"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стартовал, но не финишировал, ему присуждается за данный заезд 6 очков.</w:t>
      </w:r>
    </w:p>
    <w:p w14:paraId="5EAB17EE"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двух серий квалификационных заездов формируется сводная таблица данных, содержащая сумму очков по каждому участнику.</w:t>
      </w:r>
    </w:p>
    <w:p w14:paraId="64C1F541"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квалификационных заездов составляется рейтинг участников.</w:t>
      </w:r>
    </w:p>
    <w:p w14:paraId="7FEA98C0" w14:textId="77777777" w:rsidR="007E6F3A" w:rsidRDefault="007E6F3A" w:rsidP="007E6F3A">
      <w:pPr>
        <w:pStyle w:val="Default"/>
        <w:tabs>
          <w:tab w:val="left" w:pos="567"/>
        </w:tabs>
        <w:spacing w:line="276" w:lineRule="auto"/>
        <w:ind w:firstLine="709"/>
        <w:rPr>
          <w:rFonts w:eastAsia="Calibri"/>
          <w:color w:val="auto"/>
          <w:sz w:val="28"/>
          <w:szCs w:val="28"/>
          <w:lang w:eastAsia="en-US"/>
        </w:rPr>
      </w:pPr>
      <w:r>
        <w:rPr>
          <w:rFonts w:eastAsia="Calibri"/>
          <w:color w:val="auto"/>
          <w:sz w:val="28"/>
          <w:szCs w:val="28"/>
          <w:lang w:eastAsia="en-US"/>
        </w:rPr>
        <w:t>Рейтинг определяется по следующим критериям:</w:t>
      </w:r>
      <w:r>
        <w:rPr>
          <w:rFonts w:eastAsia="Calibri"/>
          <w:color w:val="auto"/>
          <w:sz w:val="28"/>
          <w:szCs w:val="28"/>
          <w:lang w:eastAsia="en-US"/>
        </w:rPr>
        <w:br/>
        <w:t>1) наименьшая сумма очков;</w:t>
      </w:r>
      <w:r>
        <w:rPr>
          <w:rFonts w:eastAsia="Calibri"/>
          <w:color w:val="auto"/>
          <w:sz w:val="28"/>
          <w:szCs w:val="28"/>
          <w:lang w:eastAsia="en-US"/>
        </w:rPr>
        <w:br/>
        <w:t>2) при равенстве суммы очков - лучшее место в одном из квалификационных заездов (1+5 лучше, чем 3+2);</w:t>
      </w:r>
      <w:r>
        <w:rPr>
          <w:rFonts w:eastAsia="Calibri"/>
          <w:color w:val="auto"/>
          <w:sz w:val="28"/>
          <w:szCs w:val="28"/>
          <w:lang w:eastAsia="en-US"/>
        </w:rPr>
        <w:br/>
        <w:t>3) наименьшее количество очков во 2 серии квалификационных заездов (4+3 лучше, чем 3+4)</w:t>
      </w:r>
      <w:r>
        <w:rPr>
          <w:rFonts w:eastAsia="Calibri"/>
          <w:color w:val="auto"/>
          <w:sz w:val="28"/>
          <w:szCs w:val="28"/>
          <w:lang w:eastAsia="en-US"/>
        </w:rPr>
        <w:br/>
        <w:t>в финал в категории выходят участники с рейтингом 2......12);</w:t>
      </w:r>
    </w:p>
    <w:p w14:paraId="65F2EB4B"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дополнительный забег среди участников с равным количеством очков и одинаковыми показателями по местам.</w:t>
      </w:r>
    </w:p>
    <w:p w14:paraId="33398BAA" w14:textId="77777777" w:rsidR="007E6F3A" w:rsidRPr="00021CDC" w:rsidRDefault="007E6F3A" w:rsidP="007E6F3A">
      <w:pPr>
        <w:pStyle w:val="Default"/>
        <w:tabs>
          <w:tab w:val="left" w:pos="567"/>
        </w:tabs>
        <w:spacing w:line="276" w:lineRule="auto"/>
        <w:ind w:firstLine="709"/>
        <w:jc w:val="both"/>
        <w:rPr>
          <w:rFonts w:eastAsia="Calibri"/>
          <w:color w:val="auto"/>
          <w:sz w:val="28"/>
          <w:szCs w:val="28"/>
          <w:lang w:eastAsia="en-US"/>
        </w:rPr>
      </w:pPr>
    </w:p>
    <w:p w14:paraId="41AFD66B"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ОБЕСПЕЧЕНИЕ ПОРЯДКА В ХОДЕ МЕРОПРИЯТИЯ, ОТВЕТСТВЕННОСТЬ УЧАСТНИКОВ</w:t>
      </w:r>
    </w:p>
    <w:p w14:paraId="11C1A2A9"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Безопасность и порядок на мероприятии поддерживаются совместно организаторами Мероприятия и родителями (законными представителями) участников соревнования.</w:t>
      </w:r>
    </w:p>
    <w:p w14:paraId="4C89F46D"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Ответственность за здоровье, физическую подготовку участников и техническое состояние их транспортных средств (беговелов) несут родители или законные представители участников.</w:t>
      </w:r>
    </w:p>
    <w:p w14:paraId="6372DAED" w14:textId="77777777" w:rsidR="007E6F3A" w:rsidRDefault="007E6F3A" w:rsidP="007E6F3A">
      <w:pPr>
        <w:pStyle w:val="Default"/>
        <w:tabs>
          <w:tab w:val="left" w:pos="567"/>
        </w:tabs>
        <w:spacing w:line="276" w:lineRule="auto"/>
        <w:ind w:firstLine="851"/>
        <w:rPr>
          <w:rFonts w:eastAsia="Calibri"/>
          <w:color w:val="auto"/>
          <w:sz w:val="28"/>
          <w:szCs w:val="28"/>
          <w:lang w:eastAsia="en-US"/>
        </w:rPr>
      </w:pPr>
      <w:r>
        <w:rPr>
          <w:rFonts w:eastAsia="Calibri"/>
          <w:color w:val="auto"/>
          <w:sz w:val="28"/>
          <w:szCs w:val="28"/>
          <w:lang w:eastAsia="en-US"/>
        </w:rPr>
        <w:t>Подписывая в ходе регистрации «разрешение на участие ребёнка в соревнованиях», родитель/законный представитель участника подтверждает, что он:</w:t>
      </w:r>
      <w:r>
        <w:rPr>
          <w:rFonts w:eastAsia="Calibri"/>
          <w:color w:val="auto"/>
          <w:sz w:val="28"/>
          <w:szCs w:val="28"/>
          <w:lang w:eastAsia="en-US"/>
        </w:rPr>
        <w:br/>
        <w:t>- Ознакомился с настоящим «Положением» и даёт согласие на участие ребёнка, интересы которого он представляет, в спортивном мероприятии на условиях, предусмотренных настоящим «Положением»;</w:t>
      </w:r>
      <w:r>
        <w:rPr>
          <w:rFonts w:eastAsia="Calibri"/>
          <w:color w:val="auto"/>
          <w:sz w:val="28"/>
          <w:szCs w:val="28"/>
          <w:lang w:eastAsia="en-US"/>
        </w:rPr>
        <w:br/>
        <w:t>- Несет личную ответственность за соблюдение участником (ребёнком) правил безопасности, а также исправное техническое состояние его транспортного средства (беговела);</w:t>
      </w:r>
      <w:r>
        <w:rPr>
          <w:rFonts w:eastAsia="Calibri"/>
          <w:color w:val="auto"/>
          <w:sz w:val="28"/>
          <w:szCs w:val="28"/>
          <w:lang w:eastAsia="en-US"/>
        </w:rPr>
        <w:br/>
      </w:r>
      <w:r>
        <w:rPr>
          <w:rFonts w:eastAsia="Calibri"/>
          <w:color w:val="auto"/>
          <w:sz w:val="28"/>
          <w:szCs w:val="28"/>
          <w:lang w:eastAsia="en-US"/>
        </w:rPr>
        <w:lastRenderedPageBreak/>
        <w:t>- Полностью осознает риски, связанные с участием в спортивном мероприятии, включая возможность причинения вреда жизни, здоровью, имущественного или морального вреда со стороны других участников мероприятия или по причине несчастного случая, а также гарантирует, что в случае причинения такого вреда ему или его ребёнку третьими лицами или в результате несчастного случая не имеет и не будет иметь каких-либо претензий к организаторам мероприятия.</w:t>
      </w:r>
    </w:p>
    <w:p w14:paraId="4845B46D"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В случае причинения участником мероприятия или его родителем/законным представителем вреда третьим лицам, такой родитель/законный представитель несёт ответственность за возмещение вреда в установленном законом порядке.</w:t>
      </w:r>
    </w:p>
    <w:p w14:paraId="35279CE1"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соревнований должны носить на голове защитный шлем и защитную экипировку во время любого перемещения на транспортном средстве (беговеле) на самой и прилегающей территории соревнований.</w:t>
      </w:r>
    </w:p>
    <w:p w14:paraId="4BBA3110"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мероприятия не несут ответственности за сохранность личных вещей и имущества участников мероприятия, членов их семей и сопровождающих их лиц.</w:t>
      </w:r>
    </w:p>
    <w:p w14:paraId="40F91E09"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не несут ответственность за страхование участников в случае несчастного случая или их имущества на время соревнований.</w:t>
      </w:r>
    </w:p>
    <w:p w14:paraId="30021656"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Расходы, связанные с организацией питания, хранения вещей, и прочие расходы, не связанные с непосредственной организацией соревновательных заездов, несут родители (законные представители) участников.</w:t>
      </w:r>
    </w:p>
    <w:p w14:paraId="5B1FBDA1"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Курение и распитие алкогольных напитков в зоне проведения Мероприятия строго запрещено.</w:t>
      </w:r>
    </w:p>
    <w:p w14:paraId="6BBAA1E7"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мероприятия в лице их законных представителей дают согласие на обработку персональных данных, предоставленных при регистрации в отношении участника и законного представителя, и на осуществление их фото и видеосъёмки во время мероприятия с дальнейшей возможностью размещения в СМИ в связи с освещением мероприятия. Организатор может использовать все имена участников в официальных протоколах мероприятия, а также на сайте и социальных сетях мероприятия.</w:t>
      </w:r>
    </w:p>
    <w:p w14:paraId="71E201A4" w14:textId="77777777" w:rsidR="007E6F3A" w:rsidRDefault="007E6F3A" w:rsidP="007E6F3A">
      <w:pPr>
        <w:pStyle w:val="ae"/>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 xml:space="preserve">Организаторы вправе отказать в участии без объяснения причин в гонке на стадии регистрации. </w:t>
      </w:r>
    </w:p>
    <w:p w14:paraId="0665F1FC" w14:textId="77777777" w:rsidR="007E6F3A" w:rsidRDefault="007E6F3A" w:rsidP="007E6F3A">
      <w:pPr>
        <w:pStyle w:val="ae"/>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Любое неуважительное, в том числе и словесное, отношение к организаторам соревнований и участникам гонки влечет за собой исключение участника на текущие и последующие гонки.</w:t>
      </w:r>
    </w:p>
    <w:p w14:paraId="1000F856" w14:textId="77777777" w:rsidR="007E6F3A" w:rsidRPr="00021CDC" w:rsidRDefault="007E6F3A" w:rsidP="007E6F3A">
      <w:pPr>
        <w:pStyle w:val="ae"/>
        <w:spacing w:beforeAutospacing="0" w:afterAutospacing="0" w:line="360" w:lineRule="auto"/>
        <w:ind w:firstLine="709"/>
        <w:jc w:val="both"/>
        <w:rPr>
          <w:rFonts w:eastAsia="Calibri"/>
          <w:sz w:val="28"/>
          <w:szCs w:val="28"/>
          <w:lang w:val="ru-RU" w:eastAsia="en-US"/>
        </w:rPr>
      </w:pPr>
    </w:p>
    <w:p w14:paraId="1043C008" w14:textId="77777777" w:rsidR="007E6F3A"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lastRenderedPageBreak/>
        <w:t xml:space="preserve">ДИСКВАЛИФИКАЦИЯ УЧАСТНИКОВ ВОЗМОЖНА ПО СЛЕДУЮЩИМ ПРИЧИНАМ  </w:t>
      </w:r>
    </w:p>
    <w:p w14:paraId="122A9CA5" w14:textId="77777777" w:rsidR="007E6F3A" w:rsidRPr="00CF4E33" w:rsidRDefault="007E6F3A" w:rsidP="007E6F3A">
      <w:pPr>
        <w:pStyle w:val="Default"/>
        <w:tabs>
          <w:tab w:val="left" w:pos="567"/>
        </w:tabs>
        <w:spacing w:line="276" w:lineRule="auto"/>
        <w:rPr>
          <w:b/>
          <w:bCs/>
          <w:sz w:val="28"/>
          <w:szCs w:val="28"/>
        </w:rPr>
      </w:pPr>
      <w:r w:rsidRPr="00CF4E33">
        <w:rPr>
          <w:rFonts w:eastAsia="Calibri"/>
          <w:color w:val="auto"/>
          <w:sz w:val="28"/>
          <w:szCs w:val="28"/>
          <w:lang w:eastAsia="en-US"/>
        </w:rPr>
        <w:br/>
        <w:t>- неявка на старт по вызову;</w:t>
      </w:r>
      <w:r w:rsidRPr="00CF4E33">
        <w:rPr>
          <w:rFonts w:eastAsia="Calibri"/>
          <w:color w:val="auto"/>
          <w:sz w:val="28"/>
          <w:szCs w:val="28"/>
          <w:lang w:eastAsia="en-US"/>
        </w:rPr>
        <w:br/>
        <w:t>- уход с размеченного маршрута дистанции;</w:t>
      </w:r>
      <w:r w:rsidRPr="00CF4E33">
        <w:rPr>
          <w:rFonts w:eastAsia="Calibri"/>
          <w:color w:val="auto"/>
          <w:sz w:val="28"/>
          <w:szCs w:val="28"/>
          <w:lang w:eastAsia="en-US"/>
        </w:rPr>
        <w:br/>
        <w:t>- невыполнение требований судей и организаторов;</w:t>
      </w:r>
      <w:r w:rsidRPr="00CF4E33">
        <w:rPr>
          <w:rFonts w:eastAsia="Calibri"/>
          <w:color w:val="auto"/>
          <w:sz w:val="28"/>
          <w:szCs w:val="28"/>
          <w:lang w:eastAsia="en-US"/>
        </w:rPr>
        <w:br/>
        <w:t>- использование посторонней помощи, помощь родителей/ законных представителей на старте и во время гонки;</w:t>
      </w:r>
      <w:r w:rsidRPr="00CF4E33">
        <w:rPr>
          <w:rFonts w:eastAsia="Calibri"/>
          <w:color w:val="auto"/>
          <w:sz w:val="28"/>
          <w:szCs w:val="28"/>
          <w:lang w:eastAsia="en-US"/>
        </w:rPr>
        <w:br/>
        <w:t>- нарушение правил соревнований</w:t>
      </w:r>
      <w:r w:rsidRPr="00CF4E33">
        <w:rPr>
          <w:rFonts w:eastAsia="Calibri"/>
          <w:color w:val="auto"/>
          <w:sz w:val="28"/>
          <w:szCs w:val="28"/>
          <w:lang w:eastAsia="en-US"/>
        </w:rPr>
        <w:br/>
        <w:t>- препятствование другим участникам в достижении финиша - снятие маркировки, снос конуса и др.;</w:t>
      </w:r>
      <w:r w:rsidRPr="00CF4E33">
        <w:rPr>
          <w:rFonts w:eastAsia="Calibri"/>
          <w:color w:val="auto"/>
          <w:sz w:val="28"/>
          <w:szCs w:val="28"/>
          <w:lang w:eastAsia="en-US"/>
        </w:rPr>
        <w:br/>
        <w:t>- нарушение природоохранной этики.</w:t>
      </w:r>
    </w:p>
    <w:p w14:paraId="07C82017" w14:textId="77777777" w:rsidR="007E6F3A" w:rsidRDefault="007E6F3A" w:rsidP="007E6F3A">
      <w:pPr>
        <w:pStyle w:val="ae"/>
        <w:spacing w:before="60" w:beforeAutospacing="0"/>
        <w:ind w:firstLine="851"/>
        <w:rPr>
          <w:rFonts w:eastAsia="Calibri"/>
          <w:sz w:val="28"/>
          <w:szCs w:val="28"/>
          <w:lang w:val="ru-RU" w:eastAsia="en-US"/>
        </w:rPr>
      </w:pPr>
      <w:r>
        <w:rPr>
          <w:rFonts w:eastAsia="Calibri"/>
          <w:sz w:val="28"/>
          <w:szCs w:val="28"/>
          <w:lang w:val="ru-RU" w:eastAsia="en-US"/>
        </w:rPr>
        <w:t>Дисквалификация участников на усмотрение судей путем голосования.</w:t>
      </w:r>
    </w:p>
    <w:p w14:paraId="2383C409" w14:textId="77777777" w:rsidR="007E6F3A" w:rsidRDefault="007E6F3A" w:rsidP="007E6F3A">
      <w:pPr>
        <w:pStyle w:val="ae"/>
        <w:spacing w:before="60" w:beforeAutospacing="0"/>
        <w:ind w:firstLine="851"/>
        <w:jc w:val="both"/>
        <w:rPr>
          <w:rFonts w:eastAsia="Calibri"/>
          <w:sz w:val="28"/>
          <w:szCs w:val="28"/>
          <w:lang w:val="ru-RU" w:eastAsia="en-US"/>
        </w:rPr>
      </w:pPr>
      <w:r>
        <w:rPr>
          <w:rFonts w:eastAsia="Calibri"/>
          <w:sz w:val="28"/>
          <w:szCs w:val="28"/>
          <w:lang w:val="ru-RU" w:eastAsia="en-US"/>
        </w:rPr>
        <w:t>В случае дисквалификации участник обязан прекратить забег. Организатор не несет ответственности за дисквалифицированного участника.</w:t>
      </w:r>
    </w:p>
    <w:p w14:paraId="11045128" w14:textId="77777777" w:rsidR="007E6F3A" w:rsidRDefault="007E6F3A" w:rsidP="007E6F3A">
      <w:pPr>
        <w:pStyle w:val="ae"/>
        <w:spacing w:before="60" w:beforeAutospacing="0"/>
        <w:ind w:firstLine="851"/>
        <w:jc w:val="both"/>
        <w:rPr>
          <w:rFonts w:eastAsia="Calibri"/>
          <w:sz w:val="28"/>
          <w:szCs w:val="28"/>
          <w:lang w:val="ru-RU" w:eastAsia="en-US"/>
        </w:rPr>
      </w:pPr>
      <w:r>
        <w:rPr>
          <w:rFonts w:eastAsia="Calibri"/>
          <w:sz w:val="28"/>
          <w:szCs w:val="28"/>
          <w:lang w:val="ru-RU" w:eastAsia="en-US"/>
        </w:rPr>
        <w:t>Все вопросы, связанные с определением итогов, а также отдельные спорные вопросы решают организаторы Соревнований.</w:t>
      </w:r>
    </w:p>
    <w:p w14:paraId="6DAA34BC" w14:textId="77777777" w:rsidR="007E6F3A" w:rsidRPr="00021CDC" w:rsidRDefault="007E6F3A" w:rsidP="007E6F3A">
      <w:pPr>
        <w:pStyle w:val="ae"/>
        <w:spacing w:before="60" w:beforeAutospacing="0"/>
        <w:ind w:firstLine="851"/>
        <w:jc w:val="both"/>
        <w:rPr>
          <w:rFonts w:eastAsia="Calibri"/>
          <w:sz w:val="28"/>
          <w:szCs w:val="28"/>
          <w:lang w:val="ru-RU" w:eastAsia="en-US"/>
        </w:rPr>
      </w:pPr>
    </w:p>
    <w:p w14:paraId="35B5FBE5"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ОБЯЗАТЕЛЬНЫЕ УСЛОВИЯ ДЛЯ УЧАСТИЯ В СОРЕВНОВАНИЯХ</w:t>
      </w:r>
    </w:p>
    <w:p w14:paraId="218D53BD" w14:textId="77777777" w:rsidR="007E6F3A" w:rsidRDefault="007E6F3A" w:rsidP="007E6F3A">
      <w:pPr>
        <w:pStyle w:val="ae"/>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 xml:space="preserve">В соревнованиях по беговелу могут принимать участие дети на беговелах   любой модели. </w:t>
      </w:r>
    </w:p>
    <w:p w14:paraId="45D24171" w14:textId="77777777" w:rsidR="007E6F3A" w:rsidRPr="000A5750" w:rsidRDefault="007E6F3A" w:rsidP="007E6F3A">
      <w:pPr>
        <w:pStyle w:val="ae"/>
        <w:spacing w:beforeAutospacing="0" w:afterAutospacing="0" w:line="360" w:lineRule="auto"/>
        <w:ind w:firstLine="851"/>
        <w:jc w:val="both"/>
        <w:rPr>
          <w:rFonts w:eastAsia="Calibri"/>
          <w:b/>
          <w:bCs/>
          <w:sz w:val="28"/>
          <w:szCs w:val="28"/>
          <w:lang w:val="ru-RU" w:eastAsia="en-US"/>
        </w:rPr>
      </w:pPr>
      <w:r w:rsidRPr="000A5750">
        <w:rPr>
          <w:rFonts w:eastAsia="Calibri"/>
          <w:b/>
          <w:bCs/>
          <w:sz w:val="28"/>
          <w:szCs w:val="28"/>
          <w:lang w:val="ru-RU" w:eastAsia="en-US"/>
        </w:rPr>
        <w:t>Участники обязаны:</w:t>
      </w:r>
    </w:p>
    <w:p w14:paraId="2E256657" w14:textId="77777777" w:rsidR="007E6F3A" w:rsidRDefault="007E6F3A" w:rsidP="007E6F3A">
      <w:pPr>
        <w:pStyle w:val="ae"/>
        <w:spacing w:beforeAutospacing="0" w:afterAutospacing="0" w:line="360" w:lineRule="auto"/>
        <w:jc w:val="both"/>
        <w:rPr>
          <w:rFonts w:eastAsia="Calibri"/>
          <w:sz w:val="28"/>
          <w:szCs w:val="28"/>
          <w:lang w:val="ru-RU" w:eastAsia="en-US"/>
        </w:rPr>
      </w:pPr>
      <w:r>
        <w:rPr>
          <w:rFonts w:eastAsia="Calibri"/>
          <w:sz w:val="28"/>
          <w:szCs w:val="28"/>
          <w:lang w:val="ru-RU" w:eastAsia="en-US"/>
        </w:rPr>
        <w:t>-иметь технически исправный беговел;</w:t>
      </w:r>
    </w:p>
    <w:p w14:paraId="6BD3ECB9" w14:textId="77777777" w:rsidR="007E6F3A" w:rsidRDefault="007E6F3A" w:rsidP="007E6F3A">
      <w:pPr>
        <w:pStyle w:val="ae"/>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Под исправным беговелом понимается следующее:</w:t>
      </w:r>
      <w:r>
        <w:rPr>
          <w:rFonts w:eastAsia="Calibri"/>
          <w:sz w:val="28"/>
          <w:szCs w:val="28"/>
          <w:lang w:val="ru-RU" w:eastAsia="en-US"/>
        </w:rPr>
        <w:br/>
        <w:t>- беговел и должен быть правильно настроен в соответствии с ростом участника;</w:t>
      </w:r>
      <w:r>
        <w:rPr>
          <w:rFonts w:eastAsia="Calibri"/>
          <w:sz w:val="28"/>
          <w:szCs w:val="28"/>
          <w:lang w:val="ru-RU" w:eastAsia="en-US"/>
        </w:rPr>
        <w:br/>
        <w:t>- седло и руль не должны быть подняты выше допустимого уровня (отметки на штыре);</w:t>
      </w:r>
      <w:r>
        <w:rPr>
          <w:rFonts w:eastAsia="Calibri"/>
          <w:sz w:val="28"/>
          <w:szCs w:val="28"/>
          <w:lang w:val="ru-RU" w:eastAsia="en-US"/>
        </w:rPr>
        <w:br/>
        <w:t>- болты и гайки должны быть плотно затянуты;</w:t>
      </w:r>
      <w:r>
        <w:rPr>
          <w:rFonts w:eastAsia="Calibri"/>
          <w:sz w:val="28"/>
          <w:szCs w:val="28"/>
          <w:lang w:val="ru-RU" w:eastAsia="en-US"/>
        </w:rPr>
        <w:br/>
        <w:t>- грипсы должны быть в хорошем состоянии, без острых концов;</w:t>
      </w:r>
      <w:r>
        <w:rPr>
          <w:rFonts w:eastAsia="Calibri"/>
          <w:sz w:val="28"/>
          <w:szCs w:val="28"/>
          <w:lang w:val="ru-RU" w:eastAsia="en-US"/>
        </w:rPr>
        <w:br/>
      </w:r>
      <w:r>
        <w:rPr>
          <w:rFonts w:eastAsia="Calibri"/>
          <w:sz w:val="28"/>
          <w:szCs w:val="28"/>
          <w:lang w:val="ru-RU" w:eastAsia="en-US"/>
        </w:rPr>
        <w:lastRenderedPageBreak/>
        <w:t>- обе оси должны иметь глухую гайку или эксцентрик на конце. Оси не должны выступать более, чем на 20 мм от вилки;</w:t>
      </w:r>
    </w:p>
    <w:p w14:paraId="45FF8382" w14:textId="568E2D36" w:rsidR="006C6B43" w:rsidRPr="006C6B43" w:rsidRDefault="006C6B43" w:rsidP="007E6F3A">
      <w:pPr>
        <w:pStyle w:val="ae"/>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 допустимый диаметр колес в категориях 2+, 3+, 4+ - 10-12 дюймов; 5+ допускается – 14</w:t>
      </w:r>
      <w:r w:rsidRPr="006C6B43">
        <w:rPr>
          <w:rFonts w:eastAsia="Calibri"/>
          <w:sz w:val="28"/>
          <w:szCs w:val="28"/>
          <w:lang w:val="ru-RU" w:eastAsia="en-US"/>
        </w:rPr>
        <w:t xml:space="preserve"> </w:t>
      </w:r>
      <w:r>
        <w:rPr>
          <w:rFonts w:eastAsia="Calibri"/>
          <w:sz w:val="28"/>
          <w:szCs w:val="28"/>
          <w:lang w:val="ru-RU" w:eastAsia="en-US"/>
        </w:rPr>
        <w:t>дюймов</w:t>
      </w:r>
    </w:p>
    <w:p w14:paraId="3C2D5C3C" w14:textId="77777777" w:rsidR="007E6F3A" w:rsidRDefault="007E6F3A" w:rsidP="007E6F3A">
      <w:pPr>
        <w:pStyle w:val="ae"/>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t>Участники не допускаются к старту если на торцах руля имеются открытые отверстия и отсутствуют затычки и/или резиновые грипсы, закрывающие отверстия.</w:t>
      </w:r>
    </w:p>
    <w:p w14:paraId="33383A59" w14:textId="3CCB9289" w:rsidR="007E6F3A" w:rsidRPr="00021CDC"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 носить шлем;</w:t>
      </w:r>
      <w:r>
        <w:rPr>
          <w:rFonts w:eastAsia="Calibri"/>
          <w:sz w:val="28"/>
          <w:szCs w:val="28"/>
          <w:lang w:val="ru-RU" w:eastAsia="en-US"/>
        </w:rPr>
        <w:br/>
        <w:t>- стартовать под своим номером и именем;</w:t>
      </w:r>
      <w:r>
        <w:rPr>
          <w:rFonts w:eastAsia="Calibri"/>
          <w:sz w:val="28"/>
          <w:szCs w:val="28"/>
          <w:lang w:val="ru-RU" w:eastAsia="en-US"/>
        </w:rPr>
        <w:br/>
        <w:t>- для правильного фиксирования результатов корректно прикрепить на обвязку спереди стартовый номер и обеспечить возможность его прочтения в течение всей гонки;</w:t>
      </w:r>
      <w:r>
        <w:rPr>
          <w:rFonts w:eastAsia="Calibri"/>
          <w:sz w:val="28"/>
          <w:szCs w:val="28"/>
          <w:lang w:val="ru-RU" w:eastAsia="en-US"/>
        </w:rPr>
        <w:br/>
        <w:t>- родитель/ законный представитель обязан заверить подписью расписку об ответственности за здоровье своего ребенка;</w:t>
      </w:r>
      <w:r>
        <w:rPr>
          <w:rFonts w:eastAsia="Calibri"/>
          <w:sz w:val="28"/>
          <w:szCs w:val="28"/>
          <w:lang w:val="ru-RU" w:eastAsia="en-US"/>
        </w:rPr>
        <w:br/>
        <w:t xml:space="preserve">- в день гонки стартовый номер для ребенка выдается родителю/законному представителю, при предъявлении </w:t>
      </w:r>
      <w:r w:rsidRPr="00E84E8A">
        <w:rPr>
          <w:rFonts w:eastAsia="Calibri"/>
          <w:b/>
          <w:bCs/>
          <w:sz w:val="28"/>
          <w:szCs w:val="28"/>
          <w:lang w:val="ru-RU" w:eastAsia="en-US"/>
        </w:rPr>
        <w:t>СВИДЕТЕЛЬСТВА о рождении</w:t>
      </w:r>
      <w:r>
        <w:rPr>
          <w:rFonts w:eastAsia="Calibri"/>
          <w:sz w:val="28"/>
          <w:szCs w:val="28"/>
          <w:lang w:val="ru-RU" w:eastAsia="en-US"/>
        </w:rPr>
        <w:t xml:space="preserve"> ребенка или его ксерокопии и </w:t>
      </w:r>
      <w:r w:rsidRPr="00E84E8A">
        <w:rPr>
          <w:rFonts w:eastAsia="Calibri"/>
          <w:b/>
          <w:bCs/>
          <w:sz w:val="28"/>
          <w:szCs w:val="28"/>
          <w:lang w:val="ru-RU" w:eastAsia="en-US"/>
        </w:rPr>
        <w:t>медицинской справки</w:t>
      </w:r>
      <w:r>
        <w:rPr>
          <w:rFonts w:eastAsia="Calibri"/>
          <w:sz w:val="28"/>
          <w:szCs w:val="28"/>
          <w:lang w:val="ru-RU" w:eastAsia="en-US"/>
        </w:rPr>
        <w:t xml:space="preserve"> (</w:t>
      </w:r>
      <w:r w:rsidR="00A36474">
        <w:rPr>
          <w:rFonts w:eastAsia="Calibri"/>
          <w:sz w:val="28"/>
          <w:szCs w:val="28"/>
          <w:lang w:val="ru-RU" w:eastAsia="en-US"/>
        </w:rPr>
        <w:t>оригинал + копия</w:t>
      </w:r>
      <w:r>
        <w:rPr>
          <w:rFonts w:eastAsia="Calibri"/>
          <w:sz w:val="28"/>
          <w:szCs w:val="28"/>
          <w:lang w:val="ru-RU" w:eastAsia="en-US"/>
        </w:rPr>
        <w:t>) с формулировкой : « здоров, может заниматься спортом и участвовать в соревнованиях» ;</w:t>
      </w:r>
      <w:r>
        <w:rPr>
          <w:rFonts w:eastAsia="Calibri"/>
          <w:sz w:val="28"/>
          <w:szCs w:val="28"/>
          <w:lang w:val="ru-RU" w:eastAsia="en-US"/>
        </w:rPr>
        <w:br/>
        <w:t>- для детей, не имеющих беговела предоставляется БЕСПЛАТНЫЙ прокат беговела для участия в соревнованиях(количество беговелов ограничено). После финиша необходимо вернуть инвентарь в зону проката. Участие без шлема не допускается. Участник должен владеть навыками управления беговелом.</w:t>
      </w:r>
    </w:p>
    <w:p w14:paraId="0F2325ED" w14:textId="77777777" w:rsidR="007E6F3A" w:rsidRPr="00CF4E33" w:rsidRDefault="007E6F3A" w:rsidP="007E6F3A">
      <w:pPr>
        <w:pStyle w:val="Default"/>
        <w:numPr>
          <w:ilvl w:val="0"/>
          <w:numId w:val="2"/>
        </w:numPr>
        <w:tabs>
          <w:tab w:val="left" w:pos="567"/>
        </w:tabs>
        <w:spacing w:line="276" w:lineRule="auto"/>
        <w:ind w:left="0" w:firstLine="0"/>
        <w:jc w:val="center"/>
        <w:rPr>
          <w:b/>
          <w:bCs/>
          <w:color w:val="auto"/>
          <w:sz w:val="28"/>
          <w:szCs w:val="28"/>
        </w:rPr>
      </w:pPr>
      <w:r>
        <w:rPr>
          <w:b/>
          <w:bCs/>
          <w:color w:val="auto"/>
          <w:sz w:val="28"/>
          <w:szCs w:val="28"/>
        </w:rPr>
        <w:t>НАГРАЖДЕНИЕ</w:t>
      </w:r>
    </w:p>
    <w:p w14:paraId="5272B469" w14:textId="77777777" w:rsidR="007E6F3A" w:rsidRDefault="007E6F3A" w:rsidP="007E6F3A">
      <w:pPr>
        <w:pStyle w:val="ae"/>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Все участники соревнований награждаются призами от партнеров и организаторов и финишной медалью.</w:t>
      </w:r>
    </w:p>
    <w:p w14:paraId="15800CA5" w14:textId="1A11EAC1" w:rsidR="007E6F3A" w:rsidRDefault="007E6F3A" w:rsidP="007E6F3A">
      <w:pPr>
        <w:pStyle w:val="ae"/>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Призеры награждаются  призами от партнеров и организаторов.</w:t>
      </w:r>
    </w:p>
    <w:p w14:paraId="6C71CA04" w14:textId="77777777" w:rsidR="007E6F3A" w:rsidRPr="00021CDC" w:rsidRDefault="007E6F3A" w:rsidP="007E6F3A">
      <w:pPr>
        <w:pStyle w:val="ae"/>
        <w:spacing w:beforeAutospacing="0" w:afterAutospacing="0" w:line="360" w:lineRule="auto"/>
        <w:ind w:firstLine="567"/>
        <w:jc w:val="both"/>
        <w:rPr>
          <w:rFonts w:cs="Verdana"/>
          <w:color w:val="000000"/>
          <w:sz w:val="28"/>
          <w:szCs w:val="16"/>
          <w:lang w:val="ru-RU"/>
        </w:rPr>
      </w:pPr>
    </w:p>
    <w:p w14:paraId="645FDE82"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 xml:space="preserve"> ЗАЯВКИ НА УЧАСТИЕ И СТАРТОВЫЙ ВЗНОС</w:t>
      </w:r>
    </w:p>
    <w:p w14:paraId="4CE80029" w14:textId="77777777"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lastRenderedPageBreak/>
        <w:t xml:space="preserve">Регистрация на гонку производится ТОЛЬКО ОНЛАЙН </w:t>
      </w:r>
      <w:r w:rsidRPr="009B3987">
        <w:rPr>
          <w:rFonts w:ascii="Times New Roman" w:hAnsi="Times New Roman"/>
          <w:sz w:val="28"/>
          <w:szCs w:val="28"/>
        </w:rPr>
        <w:t>н</w:t>
      </w:r>
      <w:r>
        <w:rPr>
          <w:rFonts w:ascii="Times New Roman" w:hAnsi="Times New Roman"/>
          <w:sz w:val="28"/>
          <w:szCs w:val="28"/>
        </w:rPr>
        <w:t>а портале orgeo.ru и.</w:t>
      </w:r>
    </w:p>
    <w:p w14:paraId="7B5B040D" w14:textId="76AC1B69"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Предварительная регистрация открыта c 27.05 202 г. по   02.06 2025г. и возможна путем заполнения регистрационной формы на портале orgeo.ru.</w:t>
      </w:r>
    </w:p>
    <w:p w14:paraId="6DB75AC9" w14:textId="1BD8B7C4"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 xml:space="preserve">Размер стартового </w:t>
      </w:r>
      <w:r w:rsidRPr="002F4A1A">
        <w:rPr>
          <w:rFonts w:ascii="Times New Roman" w:hAnsi="Times New Roman"/>
          <w:sz w:val="28"/>
          <w:szCs w:val="28"/>
        </w:rPr>
        <w:t>взноса 1</w:t>
      </w:r>
      <w:r>
        <w:rPr>
          <w:rFonts w:ascii="Times New Roman" w:hAnsi="Times New Roman"/>
          <w:sz w:val="28"/>
          <w:szCs w:val="28"/>
        </w:rPr>
        <w:t>5</w:t>
      </w:r>
      <w:r w:rsidRPr="002F4A1A">
        <w:rPr>
          <w:rFonts w:ascii="Times New Roman" w:hAnsi="Times New Roman"/>
          <w:sz w:val="28"/>
          <w:szCs w:val="28"/>
        </w:rPr>
        <w:t>00</w:t>
      </w:r>
      <w:r>
        <w:rPr>
          <w:rFonts w:ascii="Times New Roman" w:hAnsi="Times New Roman"/>
          <w:sz w:val="28"/>
          <w:szCs w:val="28"/>
        </w:rPr>
        <w:t xml:space="preserve">  р.  Оплачивается при регистрации. </w:t>
      </w:r>
    </w:p>
    <w:p w14:paraId="2E22B8CC" w14:textId="640EA37B" w:rsidR="007E6F3A" w:rsidRDefault="007E6F3A" w:rsidP="007E6F3A">
      <w:pPr>
        <w:spacing w:after="0"/>
        <w:jc w:val="both"/>
        <w:rPr>
          <w:rFonts w:ascii="Times New Roman" w:hAnsi="Times New Roman"/>
          <w:sz w:val="28"/>
          <w:szCs w:val="28"/>
        </w:rPr>
      </w:pPr>
      <w:r>
        <w:rPr>
          <w:rFonts w:ascii="Times New Roman" w:hAnsi="Times New Roman"/>
          <w:sz w:val="28"/>
          <w:szCs w:val="28"/>
        </w:rPr>
        <w:t xml:space="preserve">После оплаты стартового взноса чек для подтверждения необходимо прислать на номер 89841528288 с указанием фамилии имени участника и категории. </w:t>
      </w:r>
    </w:p>
    <w:p w14:paraId="0518339E" w14:textId="77777777"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Количество мест во всех категориях ограничено.</w:t>
      </w:r>
    </w:p>
    <w:p w14:paraId="0C80EF25" w14:textId="77777777" w:rsidR="007E6F3A" w:rsidRPr="00021CDC" w:rsidRDefault="007E6F3A" w:rsidP="007E6F3A">
      <w:pPr>
        <w:spacing w:after="0"/>
        <w:ind w:firstLine="567"/>
        <w:jc w:val="both"/>
        <w:rPr>
          <w:rFonts w:ascii="Times New Roman" w:hAnsi="Times New Roman"/>
          <w:sz w:val="28"/>
          <w:szCs w:val="28"/>
        </w:rPr>
      </w:pPr>
    </w:p>
    <w:p w14:paraId="49632181"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ПРОТЕСТЫ УЧАСТНИКОВ</w:t>
      </w:r>
    </w:p>
    <w:p w14:paraId="7B091B24" w14:textId="18B79EAD" w:rsidR="007E6F3A"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 xml:space="preserve">Все протесты подаются в течение 10 минут после завершения соревнований (заездов всех категорий). </w:t>
      </w:r>
    </w:p>
    <w:p w14:paraId="276326A5" w14:textId="77777777" w:rsidR="007E6F3A"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По всем вопросам, связанным с проведением и организацией соревнований, обращаться: +79841528288 - Ксения.</w:t>
      </w:r>
    </w:p>
    <w:p w14:paraId="21CE5771" w14:textId="77777777" w:rsidR="007E6F3A" w:rsidRPr="00CF4E33" w:rsidRDefault="007E6F3A" w:rsidP="007E6F3A">
      <w:pPr>
        <w:pStyle w:val="Default"/>
        <w:tabs>
          <w:tab w:val="left" w:pos="2552"/>
        </w:tabs>
        <w:spacing w:line="276" w:lineRule="auto"/>
        <w:jc w:val="center"/>
        <w:rPr>
          <w:b/>
          <w:color w:val="auto"/>
          <w:sz w:val="28"/>
          <w:szCs w:val="28"/>
        </w:rPr>
      </w:pPr>
      <w:r>
        <w:rPr>
          <w:b/>
          <w:color w:val="auto"/>
          <w:sz w:val="28"/>
          <w:szCs w:val="28"/>
        </w:rPr>
        <w:t>Данное положение является официальным приглашением к участию в соревнованиях.</w:t>
      </w:r>
    </w:p>
    <w:p w14:paraId="03FD592E" w14:textId="77777777" w:rsidR="007E6F3A" w:rsidRDefault="007E6F3A" w:rsidP="007E6F3A"/>
    <w:p w14:paraId="452DE12D" w14:textId="77777777" w:rsidR="00D2648D" w:rsidRDefault="00D2648D"/>
    <w:sectPr w:rsidR="00D2648D" w:rsidSect="007E6F3A">
      <w:footerReference w:type="default" r:id="rId7"/>
      <w:headerReference w:type="first" r:id="rId8"/>
      <w:pgSz w:w="11906" w:h="16838"/>
      <w:pgMar w:top="993" w:right="849" w:bottom="993" w:left="1701"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49B8" w14:textId="77777777" w:rsidR="0009365A" w:rsidRDefault="0009365A">
      <w:pPr>
        <w:spacing w:after="0" w:line="240" w:lineRule="auto"/>
      </w:pPr>
      <w:r>
        <w:separator/>
      </w:r>
    </w:p>
  </w:endnote>
  <w:endnote w:type="continuationSeparator" w:id="0">
    <w:p w14:paraId="427A479F" w14:textId="77777777" w:rsidR="0009365A" w:rsidRDefault="0009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f_segoe-ui_normal">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E5FF" w14:textId="77777777" w:rsidR="0059399E" w:rsidRDefault="00000000">
    <w:pPr>
      <w:pStyle w:val="ac"/>
      <w:jc w:val="right"/>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5EBE" w14:textId="77777777" w:rsidR="0009365A" w:rsidRDefault="0009365A">
      <w:pPr>
        <w:spacing w:after="0" w:line="240" w:lineRule="auto"/>
      </w:pPr>
      <w:r>
        <w:separator/>
      </w:r>
    </w:p>
  </w:footnote>
  <w:footnote w:type="continuationSeparator" w:id="0">
    <w:p w14:paraId="665ED8E1" w14:textId="77777777" w:rsidR="0009365A" w:rsidRDefault="0009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8210" w14:textId="77777777" w:rsidR="0059399E" w:rsidRDefault="0059399E">
    <w:pPr>
      <w:pStyle w:val="af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6597"/>
    </w:tblGrid>
    <w:tr w:rsidR="00021CDC" w14:paraId="3CD8EFF8" w14:textId="77777777" w:rsidTr="00001170">
      <w:tc>
        <w:tcPr>
          <w:tcW w:w="2802" w:type="dxa"/>
        </w:tcPr>
        <w:p w14:paraId="700B4A25" w14:textId="77777777" w:rsidR="0059399E" w:rsidRDefault="00000000" w:rsidP="00021CDC">
          <w:pPr>
            <w:pStyle w:val="af0"/>
          </w:pPr>
          <w:r w:rsidRPr="00B04A24">
            <w:rPr>
              <w:rFonts w:ascii="Times New Roman" w:hAnsi="Times New Roman"/>
              <w:b/>
              <w:bCs/>
              <w:i/>
              <w:iCs/>
              <w:noProof/>
              <w:sz w:val="24"/>
              <w:szCs w:val="24"/>
            </w:rPr>
            <w:drawing>
              <wp:anchor distT="0" distB="0" distL="114300" distR="114300" simplePos="0" relativeHeight="251659264" behindDoc="1" locked="0" layoutInCell="1" allowOverlap="1" wp14:anchorId="7F2A5FD4" wp14:editId="17AB3CE8">
                <wp:simplePos x="0" y="0"/>
                <wp:positionH relativeFrom="column">
                  <wp:posOffset>-67945</wp:posOffset>
                </wp:positionH>
                <wp:positionV relativeFrom="paragraph">
                  <wp:posOffset>323850</wp:posOffset>
                </wp:positionV>
                <wp:extent cx="1334770" cy="1070610"/>
                <wp:effectExtent l="0" t="0" r="0" b="0"/>
                <wp:wrapTight wrapText="bothSides">
                  <wp:wrapPolygon edited="0">
                    <wp:start x="0" y="0"/>
                    <wp:lineTo x="0" y="21267"/>
                    <wp:lineTo x="21374" y="21267"/>
                    <wp:lineTo x="21374" y="0"/>
                    <wp:lineTo x="0" y="0"/>
                  </wp:wrapPolygon>
                </wp:wrapTight>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334770" cy="1070610"/>
                        </a:xfrm>
                        <a:prstGeom prst="rect">
                          <a:avLst/>
                        </a:prstGeom>
                      </pic:spPr>
                    </pic:pic>
                  </a:graphicData>
                </a:graphic>
                <wp14:sizeRelH relativeFrom="page">
                  <wp14:pctWidth>0</wp14:pctWidth>
                </wp14:sizeRelH>
                <wp14:sizeRelV relativeFrom="page">
                  <wp14:pctHeight>0</wp14:pctHeight>
                </wp14:sizeRelV>
              </wp:anchor>
            </w:drawing>
          </w:r>
        </w:p>
      </w:tc>
      <w:tc>
        <w:tcPr>
          <w:tcW w:w="7051" w:type="dxa"/>
        </w:tcPr>
        <w:p w14:paraId="7C285F54" w14:textId="77777777" w:rsidR="0059399E" w:rsidRPr="00021CDC" w:rsidRDefault="00000000" w:rsidP="00541E5D">
          <w:pPr>
            <w:pStyle w:val="1"/>
            <w:spacing w:line="360" w:lineRule="auto"/>
            <w:jc w:val="right"/>
            <w:rPr>
              <w:rFonts w:ascii="Times New Roman" w:hAnsi="Times New Roman"/>
              <w:b/>
              <w:bCs/>
              <w:color w:val="000000"/>
              <w:sz w:val="24"/>
              <w:szCs w:val="24"/>
              <w:shd w:val="clear" w:color="auto" w:fill="FFFFFF"/>
            </w:rPr>
          </w:pPr>
          <w:r w:rsidRPr="00541E5D">
            <w:rPr>
              <w:rFonts w:ascii="Times New Roman" w:hAnsi="Times New Roman"/>
              <w:i/>
              <w:iCs/>
            </w:rPr>
            <w:t xml:space="preserve">                                                       </w:t>
          </w:r>
          <w:r w:rsidRPr="00021CDC">
            <w:rPr>
              <w:rFonts w:ascii="Times New Roman" w:hAnsi="Times New Roman"/>
              <w:color w:val="000000"/>
              <w:sz w:val="24"/>
              <w:szCs w:val="24"/>
              <w:shd w:val="clear" w:color="auto" w:fill="FFFFFF"/>
            </w:rPr>
            <w:t>Утверждаю</w:t>
          </w:r>
        </w:p>
        <w:p w14:paraId="33DE1D51" w14:textId="77777777" w:rsidR="0059399E"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 xml:space="preserve">Председатель РОО ФТИП ПК </w:t>
          </w:r>
        </w:p>
        <w:p w14:paraId="6B177361" w14:textId="77777777" w:rsidR="0059399E"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______________ Пец А.А.</w:t>
          </w:r>
        </w:p>
        <w:p w14:paraId="7DB250F6" w14:textId="77777777" w:rsidR="0059399E" w:rsidRPr="00774B5C" w:rsidRDefault="0059399E" w:rsidP="00021CDC">
          <w:pPr>
            <w:pStyle w:val="af0"/>
            <w:jc w:val="both"/>
            <w:rPr>
              <w:rFonts w:ascii="Times New Roman" w:hAnsi="Times New Roman"/>
              <w:i/>
              <w:iCs/>
            </w:rPr>
          </w:pPr>
        </w:p>
      </w:tc>
    </w:tr>
  </w:tbl>
  <w:p w14:paraId="697AC7A5" w14:textId="77777777" w:rsidR="0059399E" w:rsidRDefault="0059399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E33CF294"/>
    <w:lvl w:ilvl="0" w:tplc="7CBCB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D0473B5"/>
    <w:multiLevelType w:val="hybridMultilevel"/>
    <w:tmpl w:val="2F9CE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2671795">
    <w:abstractNumId w:val="0"/>
  </w:num>
  <w:num w:numId="2" w16cid:durableId="131776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3A"/>
    <w:rsid w:val="0009365A"/>
    <w:rsid w:val="00096750"/>
    <w:rsid w:val="00163A6A"/>
    <w:rsid w:val="00211EB4"/>
    <w:rsid w:val="004138E1"/>
    <w:rsid w:val="0059399E"/>
    <w:rsid w:val="006C1362"/>
    <w:rsid w:val="006C6B43"/>
    <w:rsid w:val="007E6F3A"/>
    <w:rsid w:val="00901DA7"/>
    <w:rsid w:val="009340F2"/>
    <w:rsid w:val="00A36474"/>
    <w:rsid w:val="00D2648D"/>
    <w:rsid w:val="00E9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36E2"/>
  <w15:chartTrackingRefBased/>
  <w15:docId w15:val="{4643B51B-016B-4C57-8677-7CEBF9F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F3A"/>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7E6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6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6F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6F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6F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6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6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6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6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F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6F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6F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6F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6F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6F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6F3A"/>
    <w:rPr>
      <w:rFonts w:eastAsiaTheme="majorEastAsia" w:cstheme="majorBidi"/>
      <w:color w:val="595959" w:themeColor="text1" w:themeTint="A6"/>
    </w:rPr>
  </w:style>
  <w:style w:type="character" w:customStyle="1" w:styleId="80">
    <w:name w:val="Заголовок 8 Знак"/>
    <w:basedOn w:val="a0"/>
    <w:link w:val="8"/>
    <w:uiPriority w:val="9"/>
    <w:semiHidden/>
    <w:rsid w:val="007E6F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6F3A"/>
    <w:rPr>
      <w:rFonts w:eastAsiaTheme="majorEastAsia" w:cstheme="majorBidi"/>
      <w:color w:val="272727" w:themeColor="text1" w:themeTint="D8"/>
    </w:rPr>
  </w:style>
  <w:style w:type="paragraph" w:styleId="a3">
    <w:name w:val="Title"/>
    <w:basedOn w:val="a"/>
    <w:next w:val="a"/>
    <w:link w:val="a4"/>
    <w:uiPriority w:val="10"/>
    <w:qFormat/>
    <w:rsid w:val="007E6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6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F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6F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6F3A"/>
    <w:pPr>
      <w:spacing w:before="160"/>
      <w:jc w:val="center"/>
    </w:pPr>
    <w:rPr>
      <w:i/>
      <w:iCs/>
      <w:color w:val="404040" w:themeColor="text1" w:themeTint="BF"/>
    </w:rPr>
  </w:style>
  <w:style w:type="character" w:customStyle="1" w:styleId="22">
    <w:name w:val="Цитата 2 Знак"/>
    <w:basedOn w:val="a0"/>
    <w:link w:val="21"/>
    <w:uiPriority w:val="29"/>
    <w:rsid w:val="007E6F3A"/>
    <w:rPr>
      <w:i/>
      <w:iCs/>
      <w:color w:val="404040" w:themeColor="text1" w:themeTint="BF"/>
    </w:rPr>
  </w:style>
  <w:style w:type="paragraph" w:styleId="a7">
    <w:name w:val="List Paragraph"/>
    <w:basedOn w:val="a"/>
    <w:uiPriority w:val="99"/>
    <w:qFormat/>
    <w:rsid w:val="007E6F3A"/>
    <w:pPr>
      <w:ind w:left="720"/>
      <w:contextualSpacing/>
    </w:pPr>
  </w:style>
  <w:style w:type="character" w:styleId="a8">
    <w:name w:val="Intense Emphasis"/>
    <w:basedOn w:val="a0"/>
    <w:uiPriority w:val="21"/>
    <w:qFormat/>
    <w:rsid w:val="007E6F3A"/>
    <w:rPr>
      <w:i/>
      <w:iCs/>
      <w:color w:val="2F5496" w:themeColor="accent1" w:themeShade="BF"/>
    </w:rPr>
  </w:style>
  <w:style w:type="paragraph" w:styleId="a9">
    <w:name w:val="Intense Quote"/>
    <w:basedOn w:val="a"/>
    <w:next w:val="a"/>
    <w:link w:val="aa"/>
    <w:uiPriority w:val="30"/>
    <w:qFormat/>
    <w:rsid w:val="007E6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6F3A"/>
    <w:rPr>
      <w:i/>
      <w:iCs/>
      <w:color w:val="2F5496" w:themeColor="accent1" w:themeShade="BF"/>
    </w:rPr>
  </w:style>
  <w:style w:type="character" w:styleId="ab">
    <w:name w:val="Intense Reference"/>
    <w:basedOn w:val="a0"/>
    <w:uiPriority w:val="32"/>
    <w:qFormat/>
    <w:rsid w:val="007E6F3A"/>
    <w:rPr>
      <w:b/>
      <w:bCs/>
      <w:smallCaps/>
      <w:color w:val="2F5496" w:themeColor="accent1" w:themeShade="BF"/>
      <w:spacing w:val="5"/>
    </w:rPr>
  </w:style>
  <w:style w:type="paragraph" w:customStyle="1" w:styleId="Default">
    <w:name w:val="Default"/>
    <w:rsid w:val="007E6F3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c">
    <w:name w:val="footer"/>
    <w:basedOn w:val="a"/>
    <w:link w:val="ad"/>
    <w:uiPriority w:val="99"/>
    <w:rsid w:val="007E6F3A"/>
    <w:pPr>
      <w:tabs>
        <w:tab w:val="center" w:pos="4677"/>
        <w:tab w:val="right" w:pos="9355"/>
      </w:tabs>
    </w:pPr>
  </w:style>
  <w:style w:type="character" w:customStyle="1" w:styleId="ad">
    <w:name w:val="Нижний колонтитул Знак"/>
    <w:basedOn w:val="a0"/>
    <w:link w:val="ac"/>
    <w:uiPriority w:val="99"/>
    <w:rsid w:val="007E6F3A"/>
    <w:rPr>
      <w:rFonts w:ascii="Calibri" w:eastAsia="Calibri" w:hAnsi="Calibri" w:cs="Times New Roman"/>
      <w:kern w:val="0"/>
      <w14:ligatures w14:val="none"/>
    </w:rPr>
  </w:style>
  <w:style w:type="paragraph" w:styleId="ae">
    <w:name w:val="Normal (Web)"/>
    <w:uiPriority w:val="99"/>
    <w:qFormat/>
    <w:rsid w:val="007E6F3A"/>
    <w:pPr>
      <w:spacing w:beforeAutospacing="1" w:after="0" w:afterAutospacing="1"/>
    </w:pPr>
    <w:rPr>
      <w:rFonts w:ascii="Times New Roman" w:eastAsia="SimSun" w:hAnsi="Times New Roman" w:cs="Times New Roman"/>
      <w:kern w:val="0"/>
      <w:sz w:val="24"/>
      <w:szCs w:val="24"/>
      <w:lang w:val="en-US" w:eastAsia="zh-CN"/>
      <w14:ligatures w14:val="none"/>
    </w:rPr>
  </w:style>
  <w:style w:type="character" w:styleId="af">
    <w:name w:val="Strong"/>
    <w:uiPriority w:val="22"/>
    <w:qFormat/>
    <w:rsid w:val="007E6F3A"/>
    <w:rPr>
      <w:color w:val="2B2B30"/>
    </w:rPr>
  </w:style>
  <w:style w:type="paragraph" w:styleId="af0">
    <w:name w:val="header"/>
    <w:basedOn w:val="a"/>
    <w:link w:val="af1"/>
    <w:uiPriority w:val="99"/>
    <w:unhideWhenUsed/>
    <w:rsid w:val="007E6F3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E6F3A"/>
    <w:rPr>
      <w:rFonts w:ascii="Calibri" w:eastAsia="Calibri" w:hAnsi="Calibri" w:cs="Times New Roman"/>
      <w:kern w:val="0"/>
      <w14:ligatures w14:val="none"/>
    </w:rPr>
  </w:style>
  <w:style w:type="table" w:styleId="af2">
    <w:name w:val="Table Grid"/>
    <w:basedOn w:val="a1"/>
    <w:uiPriority w:val="59"/>
    <w:rsid w:val="007E6F3A"/>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4</cp:revision>
  <dcterms:created xsi:type="dcterms:W3CDTF">2025-05-27T06:48:00Z</dcterms:created>
  <dcterms:modified xsi:type="dcterms:W3CDTF">2025-05-27T23:36:00Z</dcterms:modified>
</cp:coreProperties>
</file>