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08" w:rsidRDefault="00E10208">
      <w:pPr>
        <w:pStyle w:val="a5"/>
        <w:spacing w:before="96"/>
        <w:rPr>
          <w:rFonts w:ascii="Times New Roman"/>
          <w:b w:val="0"/>
          <w:sz w:val="20"/>
        </w:rPr>
      </w:pPr>
    </w:p>
    <w:p w:rsidR="00E10208" w:rsidRDefault="00E10208">
      <w:pPr>
        <w:pStyle w:val="a5"/>
        <w:ind w:left="392"/>
        <w:rPr>
          <w:rFonts w:ascii="Times New Roman"/>
          <w:b w:val="0"/>
          <w:sz w:val="20"/>
        </w:rPr>
      </w:pPr>
    </w:p>
    <w:p w:rsidR="00E10208" w:rsidRDefault="008961CA">
      <w:pPr>
        <w:ind w:left="1418" w:right="109"/>
        <w:jc w:val="both"/>
        <w:rPr>
          <w:rFonts w:ascii="Times New Roman" w:hAnsi="Times New Roman"/>
          <w:b/>
          <w:color w:val="C0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6091" cy="1242060"/>
            <wp:effectExtent l="19050" t="0" r="7409" b="0"/>
            <wp:docPr id="6" name="Рисунок 1" descr="C:\Users\andron\Desktop\24-25\логотипы\Спортивная школа 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Users\andron\Desktop\24-25\логотипы\Спортивная школа 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218" cy="124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</w:rPr>
        <w:t xml:space="preserve"> </w:t>
      </w:r>
    </w:p>
    <w:p w:rsidR="00E10208" w:rsidRDefault="00E10208">
      <w:pPr>
        <w:ind w:left="1418" w:right="109"/>
        <w:jc w:val="both"/>
        <w:rPr>
          <w:rFonts w:ascii="Times New Roman" w:hAnsi="Times New Roman"/>
          <w:b/>
          <w:color w:val="C00000"/>
          <w:lang w:val="en-US"/>
        </w:rPr>
      </w:pPr>
    </w:p>
    <w:p w:rsidR="00E10208" w:rsidRDefault="008961CA">
      <w:pPr>
        <w:ind w:left="1418" w:right="1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МЖЭ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40"/>
        </w:rPr>
        <w:t xml:space="preserve"> </w:t>
      </w:r>
      <w:r>
        <w:rPr>
          <w:rFonts w:ascii="Times New Roman" w:hAnsi="Times New Roman"/>
          <w:b/>
          <w:color w:val="C00000"/>
        </w:rPr>
        <w:t>2006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старше МЖ18 – 2007-2008 г.р.</w:t>
      </w:r>
    </w:p>
    <w:p w:rsidR="00E10208" w:rsidRDefault="008961CA">
      <w:pPr>
        <w:ind w:left="1418" w:right="5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МЖ16 –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2009-2010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г.р. МЖ14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2011-2012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 МЖ12</w:t>
      </w:r>
      <w:r>
        <w:rPr>
          <w:rFonts w:ascii="Times New Roman" w:hAnsi="Times New Roman"/>
          <w:b/>
          <w:color w:val="C00000"/>
          <w:spacing w:val="-3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2013-2014</w:t>
      </w:r>
      <w:r>
        <w:rPr>
          <w:rFonts w:ascii="Times New Roman" w:hAnsi="Times New Roman"/>
          <w:b/>
          <w:color w:val="C00000"/>
          <w:spacing w:val="-4"/>
        </w:rPr>
        <w:t xml:space="preserve"> г.р.</w:t>
      </w:r>
    </w:p>
    <w:p w:rsidR="00E10208" w:rsidRDefault="008961CA">
      <w:pPr>
        <w:spacing w:before="1"/>
        <w:ind w:left="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МЖ10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2015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  <w:spacing w:val="-2"/>
        </w:rPr>
        <w:t>младше</w:t>
      </w:r>
    </w:p>
    <w:p w:rsidR="00E10208" w:rsidRDefault="008961CA">
      <w:pPr>
        <w:ind w:left="86"/>
        <w:jc w:val="center"/>
        <w:rPr>
          <w:b/>
          <w:sz w:val="30"/>
        </w:rPr>
      </w:pPr>
      <w:r>
        <w:rPr>
          <w:b/>
          <w:spacing w:val="-2"/>
          <w:sz w:val="30"/>
          <w:u w:val="single"/>
        </w:rPr>
        <w:t>Дистанции:</w:t>
      </w:r>
    </w:p>
    <w:p w:rsidR="00E10208" w:rsidRDefault="00903B12">
      <w:pPr>
        <w:pStyle w:val="a5"/>
        <w:spacing w:before="69"/>
        <w:ind w:right="3887"/>
        <w:jc w:val="center"/>
      </w:pPr>
      <w:r>
        <w:rPr>
          <w:b w:val="0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8942070</wp:posOffset>
            </wp:positionH>
            <wp:positionV relativeFrom="paragraph">
              <wp:posOffset>-2685415</wp:posOffset>
            </wp:positionV>
            <wp:extent cx="986790" cy="1074420"/>
            <wp:effectExtent l="19050" t="0" r="381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1CA">
        <w:rPr>
          <w:b w:val="0"/>
        </w:rPr>
        <w:br w:type="column"/>
      </w:r>
      <w:r w:rsidR="008961CA">
        <w:rPr>
          <w:color w:val="006FC0"/>
          <w:spacing w:val="-2"/>
        </w:rPr>
        <w:lastRenderedPageBreak/>
        <w:t>ИНФОРМАЦИЯ</w:t>
      </w:r>
    </w:p>
    <w:p w:rsidR="00E10208" w:rsidRDefault="008961CA">
      <w:pPr>
        <w:pStyle w:val="a5"/>
        <w:spacing w:before="283"/>
        <w:ind w:right="3887"/>
        <w:rPr>
          <w:color w:val="006FC0"/>
          <w:spacing w:val="-2"/>
          <w:sz w:val="28"/>
          <w:szCs w:val="28"/>
        </w:rPr>
      </w:pPr>
      <w:r>
        <w:rPr>
          <w:color w:val="006FC0"/>
          <w:spacing w:val="-2"/>
          <w:sz w:val="28"/>
          <w:szCs w:val="28"/>
        </w:rPr>
        <w:t>Открытое Первенство МБУ ДО  СШ №6» .Барнаула</w:t>
      </w:r>
    </w:p>
    <w:p w:rsidR="00E10208" w:rsidRDefault="008961CA">
      <w:pPr>
        <w:pStyle w:val="a5"/>
        <w:ind w:right="2464"/>
        <w:rPr>
          <w:sz w:val="28"/>
          <w:szCs w:val="28"/>
        </w:rPr>
      </w:pPr>
      <w:r>
        <w:rPr>
          <w:color w:val="006FC0"/>
          <w:spacing w:val="-2"/>
          <w:sz w:val="28"/>
          <w:szCs w:val="28"/>
        </w:rPr>
        <w:t xml:space="preserve">                                   15.06.2025г.</w:t>
      </w:r>
    </w:p>
    <w:p w:rsidR="00E10208" w:rsidRDefault="008961CA">
      <w:pPr>
        <w:pStyle w:val="a5"/>
        <w:spacing w:before="2" w:line="368" w:lineRule="exact"/>
        <w:ind w:left="1" w:right="3887"/>
        <w:jc w:val="center"/>
        <w:rPr>
          <w:sz w:val="28"/>
          <w:szCs w:val="28"/>
        </w:rPr>
      </w:pPr>
      <w:r>
        <w:rPr>
          <w:color w:val="006FC0"/>
          <w:spacing w:val="-2"/>
          <w:sz w:val="28"/>
          <w:szCs w:val="28"/>
        </w:rPr>
        <w:t>Карта ДОЛ «Гагарин»</w:t>
      </w:r>
    </w:p>
    <w:p w:rsidR="00E10208" w:rsidRDefault="008961CA">
      <w:pPr>
        <w:pStyle w:val="a5"/>
        <w:spacing w:line="368" w:lineRule="exact"/>
        <w:ind w:right="3887"/>
        <w:jc w:val="center"/>
        <w:rPr>
          <w:sz w:val="28"/>
          <w:szCs w:val="28"/>
        </w:rPr>
      </w:pPr>
      <w:r>
        <w:rPr>
          <w:color w:val="006FC0"/>
          <w:sz w:val="28"/>
          <w:szCs w:val="28"/>
        </w:rPr>
        <w:t>Старт</w:t>
      </w:r>
      <w:r>
        <w:rPr>
          <w:color w:val="006FC0"/>
          <w:spacing w:val="-6"/>
          <w:sz w:val="28"/>
          <w:szCs w:val="28"/>
        </w:rPr>
        <w:t xml:space="preserve"> </w:t>
      </w:r>
      <w:r>
        <w:rPr>
          <w:color w:val="006FC0"/>
          <w:sz w:val="28"/>
          <w:szCs w:val="28"/>
        </w:rPr>
        <w:t>с</w:t>
      </w:r>
      <w:r>
        <w:rPr>
          <w:color w:val="006FC0"/>
          <w:spacing w:val="-6"/>
          <w:sz w:val="28"/>
          <w:szCs w:val="28"/>
        </w:rPr>
        <w:t xml:space="preserve"> 1</w:t>
      </w:r>
      <w:r w:rsidRPr="00903B12">
        <w:rPr>
          <w:color w:val="006FC0"/>
          <w:spacing w:val="-6"/>
          <w:sz w:val="28"/>
          <w:szCs w:val="28"/>
        </w:rPr>
        <w:t>0</w:t>
      </w:r>
      <w:r>
        <w:rPr>
          <w:color w:val="006FC0"/>
          <w:spacing w:val="-6"/>
          <w:sz w:val="28"/>
          <w:szCs w:val="28"/>
        </w:rPr>
        <w:t>.00</w:t>
      </w:r>
      <w:r w:rsidRPr="00903B12">
        <w:rPr>
          <w:color w:val="006FC0"/>
          <w:spacing w:val="-6"/>
          <w:sz w:val="28"/>
          <w:szCs w:val="28"/>
        </w:rPr>
        <w:t xml:space="preserve">- 12.00 </w:t>
      </w:r>
      <w:r>
        <w:rPr>
          <w:color w:val="006FC0"/>
          <w:spacing w:val="-6"/>
          <w:sz w:val="28"/>
          <w:szCs w:val="28"/>
        </w:rPr>
        <w:t>час</w:t>
      </w:r>
    </w:p>
    <w:p w:rsidR="00E10208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E10208" w:rsidRPr="00903B12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E10208" w:rsidRPr="00903B12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903B12" w:rsidRDefault="00903B12" w:rsidP="00903B12">
      <w:pPr>
        <w:ind w:left="1499" w:right="6248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МЖ35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1990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старше </w:t>
      </w:r>
    </w:p>
    <w:p w:rsidR="00903B12" w:rsidRDefault="00903B12" w:rsidP="00903B12">
      <w:pPr>
        <w:ind w:left="1499" w:right="6248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МЖ45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1980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старше </w:t>
      </w:r>
    </w:p>
    <w:p w:rsidR="00903B12" w:rsidRDefault="00903B12" w:rsidP="00903B12">
      <w:pPr>
        <w:ind w:left="1499" w:right="6248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МЖ55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1970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старше </w:t>
      </w:r>
    </w:p>
    <w:p w:rsidR="00903B12" w:rsidRDefault="00903B12" w:rsidP="00903B12">
      <w:pPr>
        <w:ind w:left="1499" w:right="62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МЖ65 – 1960г.р. и старше</w:t>
      </w:r>
    </w:p>
    <w:p w:rsidR="00903B12" w:rsidRDefault="00903B12" w:rsidP="00903B12">
      <w:pPr>
        <w:spacing w:line="252" w:lineRule="exact"/>
        <w:ind w:left="14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Новички</w:t>
      </w:r>
      <w:r w:rsidR="008961CA">
        <w:rPr>
          <w:rFonts w:ascii="Times New Roman" w:hAnsi="Times New Roman"/>
          <w:b/>
          <w:color w:val="C00000"/>
        </w:rPr>
        <w:t xml:space="preserve"> </w:t>
      </w:r>
    </w:p>
    <w:p w:rsidR="00E10208" w:rsidRPr="00903B12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E10208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E10208" w:rsidRDefault="00E10208">
      <w:pPr>
        <w:ind w:left="1499" w:right="6248"/>
        <w:jc w:val="both"/>
        <w:rPr>
          <w:rFonts w:ascii="Times New Roman" w:hAnsi="Times New Roman"/>
          <w:b/>
          <w:color w:val="C00000"/>
        </w:rPr>
      </w:pPr>
    </w:p>
    <w:p w:rsidR="00E10208" w:rsidRPr="00903B12" w:rsidRDefault="00E10208">
      <w:pPr>
        <w:spacing w:line="252" w:lineRule="exact"/>
        <w:jc w:val="both"/>
        <w:rPr>
          <w:rFonts w:ascii="Times New Roman" w:hAnsi="Times New Roman"/>
          <w:b/>
        </w:rPr>
        <w:sectPr w:rsidR="00E10208" w:rsidRPr="00903B12">
          <w:type w:val="continuous"/>
          <w:pgSz w:w="16840" w:h="11910" w:orient="landscape"/>
          <w:pgMar w:top="200" w:right="1275" w:bottom="280" w:left="0" w:header="720" w:footer="720" w:gutter="0"/>
          <w:cols w:num="2" w:space="720" w:equalWidth="0">
            <w:col w:w="4395" w:space="2"/>
            <w:col w:w="11168"/>
          </w:cols>
        </w:sectPr>
      </w:pPr>
    </w:p>
    <w:p w:rsidR="00E10208" w:rsidRDefault="008961CA">
      <w:pPr>
        <w:pStyle w:val="a5"/>
        <w:tabs>
          <w:tab w:val="left" w:pos="4665"/>
        </w:tabs>
        <w:spacing w:after="240"/>
      </w:pPr>
      <w:r>
        <w:rPr>
          <w:color w:val="C00000"/>
        </w:rPr>
        <w:lastRenderedPageBreak/>
        <w:t xml:space="preserve"> Вариант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7</w:t>
      </w:r>
      <w:r w:rsidRPr="00903B12">
        <w:rPr>
          <w:color w:val="C00000"/>
          <w:spacing w:val="-2"/>
        </w:rPr>
        <w:t>3</w:t>
      </w:r>
      <w:r>
        <w:rPr>
          <w:color w:val="C00000"/>
          <w:spacing w:val="-2"/>
        </w:rPr>
        <w:t>0</w:t>
      </w:r>
      <w:r>
        <w:rPr>
          <w:color w:val="C00000"/>
        </w:rPr>
        <w:t>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1</w:t>
      </w:r>
      <w:r w:rsidRPr="00903B12">
        <w:rPr>
          <w:color w:val="C00000"/>
        </w:rPr>
        <w:t>8</w:t>
      </w:r>
      <w:r>
        <w:rPr>
          <w:color w:val="C00000"/>
          <w:spacing w:val="-5"/>
        </w:rPr>
        <w:t xml:space="preserve"> 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006FC0"/>
        </w:rPr>
        <w:t>МЭ.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М18.</w:t>
      </w:r>
      <w:r w:rsidR="00903B12">
        <w:rPr>
          <w:color w:val="006FC0"/>
        </w:rPr>
        <w:t>16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М35.</w:t>
      </w:r>
    </w:p>
    <w:p w:rsidR="00E10208" w:rsidRDefault="008961CA">
      <w:pPr>
        <w:pStyle w:val="a5"/>
        <w:tabs>
          <w:tab w:val="left" w:pos="4665"/>
        </w:tabs>
        <w:spacing w:line="420" w:lineRule="auto"/>
        <w:ind w:left="86" w:right="4591"/>
        <w:rPr>
          <w:color w:val="FF0066"/>
          <w:spacing w:val="-8"/>
        </w:rPr>
      </w:pPr>
      <w:r>
        <w:rPr>
          <w:color w:val="C00000"/>
        </w:rPr>
        <w:t>Вариант B – 58</w:t>
      </w:r>
      <w:r w:rsidRPr="00903B12">
        <w:rPr>
          <w:color w:val="C00000"/>
        </w:rPr>
        <w:t>0</w:t>
      </w:r>
      <w:r>
        <w:rPr>
          <w:color w:val="C00000"/>
        </w:rPr>
        <w:t>0 м – 1</w:t>
      </w:r>
      <w:r w:rsidRPr="00903B12">
        <w:rPr>
          <w:color w:val="C00000"/>
        </w:rPr>
        <w:t>6</w:t>
      </w:r>
      <w:r>
        <w:rPr>
          <w:color w:val="C00000"/>
        </w:rPr>
        <w:t xml:space="preserve"> КП</w:t>
      </w:r>
      <w:r>
        <w:rPr>
          <w:color w:val="C00000"/>
        </w:rPr>
        <w:tab/>
      </w:r>
      <w:r>
        <w:t>Группа:</w:t>
      </w:r>
      <w:r>
        <w:rPr>
          <w:spacing w:val="-7"/>
        </w:rPr>
        <w:t xml:space="preserve"> </w:t>
      </w:r>
      <w:r>
        <w:rPr>
          <w:color w:val="FF0066"/>
        </w:rPr>
        <w:t>ЖЭ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Ж18.16.</w:t>
      </w:r>
      <w:r>
        <w:rPr>
          <w:color w:val="FF0066"/>
          <w:spacing w:val="-8"/>
        </w:rPr>
        <w:t xml:space="preserve"> </w:t>
      </w:r>
      <w:r w:rsidR="00903B12">
        <w:rPr>
          <w:color w:val="006FC0"/>
        </w:rPr>
        <w:t xml:space="preserve">М </w:t>
      </w:r>
      <w:r>
        <w:rPr>
          <w:color w:val="006FC0"/>
        </w:rPr>
        <w:t>45</w:t>
      </w:r>
      <w:bookmarkStart w:id="0" w:name="_GoBack"/>
      <w:bookmarkEnd w:id="0"/>
    </w:p>
    <w:p w:rsidR="00E10208" w:rsidRDefault="008961CA">
      <w:pPr>
        <w:pStyle w:val="a5"/>
        <w:tabs>
          <w:tab w:val="left" w:pos="4665"/>
        </w:tabs>
        <w:spacing w:line="420" w:lineRule="auto"/>
        <w:ind w:left="86" w:right="4591"/>
      </w:pPr>
      <w:r>
        <w:rPr>
          <w:color w:val="C00000"/>
        </w:rPr>
        <w:t>Вариант</w:t>
      </w:r>
      <w:proofErr w:type="gramStart"/>
      <w:r>
        <w:rPr>
          <w:color w:val="C00000"/>
        </w:rPr>
        <w:t xml:space="preserve"> С</w:t>
      </w:r>
      <w:proofErr w:type="gramEnd"/>
      <w:r>
        <w:rPr>
          <w:color w:val="C00000"/>
        </w:rPr>
        <w:t xml:space="preserve"> – </w:t>
      </w:r>
      <w:r w:rsidRPr="00903B12">
        <w:rPr>
          <w:color w:val="C00000"/>
        </w:rPr>
        <w:t>400</w:t>
      </w:r>
      <w:r>
        <w:rPr>
          <w:color w:val="C00000"/>
        </w:rPr>
        <w:t>0 м – 10 КП</w:t>
      </w:r>
      <w:r>
        <w:rPr>
          <w:color w:val="C00000"/>
        </w:rPr>
        <w:tab/>
      </w:r>
      <w:r>
        <w:t xml:space="preserve">Группа: </w:t>
      </w:r>
      <w:r w:rsidR="00903B12">
        <w:rPr>
          <w:color w:val="FF0066"/>
        </w:rPr>
        <w:t>Ж14,35,</w:t>
      </w:r>
      <w:r>
        <w:rPr>
          <w:color w:val="FF0066"/>
        </w:rPr>
        <w:t xml:space="preserve">45.55. </w:t>
      </w:r>
      <w:r w:rsidR="00903B12">
        <w:rPr>
          <w:color w:val="006FC0"/>
        </w:rPr>
        <w:t xml:space="preserve">М14 </w:t>
      </w:r>
      <w:r>
        <w:rPr>
          <w:color w:val="006FC0"/>
        </w:rPr>
        <w:t>М65</w:t>
      </w:r>
      <w:r w:rsidR="00903B12">
        <w:rPr>
          <w:color w:val="006FC0"/>
        </w:rPr>
        <w:t>,</w:t>
      </w:r>
      <w:r>
        <w:rPr>
          <w:color w:val="006FC0"/>
        </w:rPr>
        <w:t xml:space="preserve">55 </w:t>
      </w:r>
    </w:p>
    <w:p w:rsidR="00E10208" w:rsidRPr="00903B12" w:rsidRDefault="008961CA">
      <w:pPr>
        <w:pStyle w:val="a5"/>
        <w:tabs>
          <w:tab w:val="left" w:pos="4665"/>
        </w:tabs>
        <w:ind w:left="86"/>
        <w:rPr>
          <w:color w:val="006FC0"/>
          <w:spacing w:val="-5"/>
        </w:rPr>
      </w:pPr>
      <w:r>
        <w:rPr>
          <w:color w:val="C00000"/>
        </w:rPr>
        <w:t>Вариант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 w:rsidRPr="00903B12">
        <w:rPr>
          <w:color w:val="C00000"/>
          <w:spacing w:val="-2"/>
        </w:rPr>
        <w:t>234</w:t>
      </w:r>
      <w:r>
        <w:rPr>
          <w:color w:val="C00000"/>
        </w:rPr>
        <w:t>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5"/>
        </w:rPr>
        <w:t xml:space="preserve"> </w:t>
      </w:r>
      <w:r w:rsidRPr="00903B12">
        <w:rPr>
          <w:color w:val="C00000"/>
          <w:spacing w:val="-5"/>
        </w:rPr>
        <w:t>8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5"/>
        </w:rPr>
        <w:t>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FF0066"/>
        </w:rPr>
        <w:t>Ж.12</w:t>
      </w:r>
      <w:r w:rsidRPr="00903B12">
        <w:rPr>
          <w:color w:val="FF0066"/>
        </w:rPr>
        <w:t xml:space="preserve"> </w:t>
      </w:r>
      <w:r>
        <w:rPr>
          <w:color w:val="006FC0"/>
        </w:rPr>
        <w:t>М12.</w:t>
      </w:r>
    </w:p>
    <w:p w:rsidR="00E10208" w:rsidRDefault="00E10208">
      <w:pPr>
        <w:pStyle w:val="a5"/>
        <w:tabs>
          <w:tab w:val="left" w:pos="4665"/>
        </w:tabs>
        <w:ind w:left="86"/>
        <w:rPr>
          <w:color w:val="006FC0"/>
          <w:spacing w:val="-5"/>
        </w:rPr>
      </w:pPr>
    </w:p>
    <w:p w:rsidR="00E10208" w:rsidRDefault="008961CA">
      <w:pPr>
        <w:pStyle w:val="a5"/>
        <w:tabs>
          <w:tab w:val="left" w:pos="4665"/>
        </w:tabs>
        <w:ind w:left="86"/>
        <w:rPr>
          <w:color w:val="006FC0"/>
          <w:spacing w:val="-5"/>
        </w:rPr>
      </w:pPr>
      <w:r>
        <w:rPr>
          <w:color w:val="C00000"/>
        </w:rPr>
        <w:t>Вариант</w:t>
      </w:r>
      <w:proofErr w:type="gramStart"/>
      <w:r>
        <w:rPr>
          <w:color w:val="C00000"/>
          <w:spacing w:val="-6"/>
        </w:rPr>
        <w:t xml:space="preserve"> </w:t>
      </w:r>
      <w:r>
        <w:rPr>
          <w:color w:val="C00000"/>
          <w:spacing w:val="-6"/>
        </w:rPr>
        <w:t>Е</w:t>
      </w:r>
      <w:proofErr w:type="gramEnd"/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1520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5"/>
        </w:rPr>
        <w:t>6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5"/>
        </w:rPr>
        <w:t>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FF0066"/>
        </w:rPr>
        <w:t>Ж10.</w:t>
      </w:r>
      <w:r>
        <w:rPr>
          <w:color w:val="FF0066"/>
          <w:spacing w:val="-10"/>
        </w:rPr>
        <w:t xml:space="preserve"> </w:t>
      </w:r>
      <w:r>
        <w:rPr>
          <w:color w:val="FF0066"/>
          <w:spacing w:val="-11"/>
        </w:rPr>
        <w:t xml:space="preserve"> </w:t>
      </w:r>
      <w:r>
        <w:rPr>
          <w:color w:val="006FC0"/>
        </w:rPr>
        <w:t>М10.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Новички.</w:t>
      </w:r>
      <w:r>
        <w:rPr>
          <w:color w:val="006FC0"/>
          <w:spacing w:val="-12"/>
        </w:rPr>
        <w:t xml:space="preserve"> </w:t>
      </w:r>
    </w:p>
    <w:p w:rsidR="00E10208" w:rsidRDefault="00E10208">
      <w:pPr>
        <w:pStyle w:val="a5"/>
        <w:tabs>
          <w:tab w:val="left" w:pos="4665"/>
        </w:tabs>
        <w:ind w:left="86"/>
      </w:pPr>
    </w:p>
    <w:p w:rsidR="00E10208" w:rsidRDefault="008961CA">
      <w:pPr>
        <w:pStyle w:val="HTML"/>
        <w:rPr>
          <w:rFonts w:ascii="Arial" w:hAnsi="Arial" w:cs="Arial"/>
          <w:b/>
          <w:bCs/>
          <w:color w:val="FF0000"/>
          <w:sz w:val="32"/>
          <w:szCs w:val="26"/>
          <w:u w:val="single"/>
        </w:rPr>
      </w:pPr>
      <w:r>
        <w:rPr>
          <w:rFonts w:ascii="Arial" w:hAnsi="Arial" w:cs="Arial"/>
          <w:b/>
          <w:bCs/>
          <w:i/>
          <w:color w:val="FF0000"/>
          <w:sz w:val="32"/>
          <w:szCs w:val="26"/>
          <w:u w:val="single"/>
        </w:rPr>
        <w:t>Для участников старше 18 лет стартовый взнос - 100 рублей</w:t>
      </w:r>
      <w:r>
        <w:rPr>
          <w:rFonts w:ascii="Arial" w:hAnsi="Arial" w:cs="Arial"/>
          <w:b/>
          <w:bCs/>
          <w:color w:val="FF0000"/>
          <w:sz w:val="32"/>
          <w:szCs w:val="26"/>
          <w:u w:val="single"/>
        </w:rPr>
        <w:t>.</w:t>
      </w:r>
    </w:p>
    <w:p w:rsidR="00E10208" w:rsidRPr="00903B12" w:rsidRDefault="008961CA">
      <w:pPr>
        <w:pStyle w:val="a5"/>
        <w:ind w:left="86" w:right="4890"/>
        <w:rPr>
          <w:rFonts w:ascii="Calibri" w:hAnsi="Calibri"/>
        </w:rPr>
      </w:pPr>
      <w:r>
        <w:rPr>
          <w:rFonts w:ascii="Calibri" w:hAnsi="Calibri"/>
        </w:rPr>
        <w:t xml:space="preserve">До точки 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начала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ориентирования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(ТНО)</w:t>
      </w:r>
      <w:r>
        <w:rPr>
          <w:rFonts w:ascii="Calibri" w:hAnsi="Calibri"/>
          <w:spacing w:val="-7"/>
        </w:rPr>
        <w:t xml:space="preserve"> </w:t>
      </w:r>
      <w:r w:rsidR="00903B12">
        <w:rPr>
          <w:rFonts w:ascii="Calibri" w:hAnsi="Calibri"/>
        </w:rPr>
        <w:t>7</w:t>
      </w:r>
      <w:r>
        <w:rPr>
          <w:rFonts w:ascii="Calibri" w:hAnsi="Calibri"/>
        </w:rPr>
        <w:t>0 метров</w:t>
      </w:r>
    </w:p>
    <w:p w:rsidR="00E10208" w:rsidRDefault="008961CA">
      <w:pPr>
        <w:pStyle w:val="a5"/>
        <w:ind w:left="86" w:right="4890"/>
        <w:rPr>
          <w:rFonts w:ascii="Calibri" w:hAnsi="Calibri"/>
        </w:rPr>
      </w:pPr>
      <w:r>
        <w:rPr>
          <w:rFonts w:ascii="Calibri" w:hAnsi="Calibri"/>
        </w:rPr>
        <w:t xml:space="preserve"> Номера КП и порядок прохождения есть в карте.</w:t>
      </w:r>
    </w:p>
    <w:p w:rsidR="00E10208" w:rsidRDefault="008961CA">
      <w:pPr>
        <w:pStyle w:val="a5"/>
        <w:ind w:left="86" w:right="4890"/>
        <w:rPr>
          <w:rFonts w:ascii="Calibri" w:hAnsi="Calibri"/>
        </w:rPr>
      </w:pPr>
      <w:r>
        <w:rPr>
          <w:rFonts w:ascii="Calibri" w:hAnsi="Calibri"/>
        </w:rPr>
        <w:t>С последнего КП  на  финиш по маркировке</w:t>
      </w:r>
      <w:r w:rsidR="00903B12">
        <w:rPr>
          <w:rFonts w:ascii="Calibri" w:hAnsi="Calibri"/>
        </w:rPr>
        <w:t xml:space="preserve"> 30 м</w:t>
      </w:r>
    </w:p>
    <w:p w:rsidR="00E10208" w:rsidRDefault="008961CA">
      <w:pPr>
        <w:pStyle w:val="a5"/>
        <w:spacing w:before="11" w:line="386" w:lineRule="exact"/>
        <w:ind w:left="86"/>
        <w:rPr>
          <w:rFonts w:ascii="Calibri" w:hAnsi="Calibri"/>
        </w:rPr>
      </w:pPr>
      <w:r>
        <w:rPr>
          <w:rFonts w:ascii="Calibri" w:hAnsi="Calibri"/>
        </w:rPr>
        <w:t>Карта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цветная,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масштаб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1:7500</w:t>
      </w:r>
    </w:p>
    <w:p w:rsidR="00E10208" w:rsidRDefault="008961CA">
      <w:pPr>
        <w:pStyle w:val="a5"/>
        <w:ind w:left="86" w:right="4591"/>
        <w:rPr>
          <w:rFonts w:ascii="Calibri" w:hAnsi="Calibri"/>
          <w:spacing w:val="34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электронной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отметки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5"/>
        </w:rPr>
        <w:t xml:space="preserve"> </w:t>
      </w:r>
      <w:proofErr w:type="spellStart"/>
      <w:r>
        <w:rPr>
          <w:rFonts w:ascii="Calibri" w:hAnsi="Calibri"/>
        </w:rPr>
        <w:t>SPORTident</w:t>
      </w:r>
      <w:proofErr w:type="spellEnd"/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(бесконтактная).</w:t>
      </w:r>
      <w:r>
        <w:rPr>
          <w:rFonts w:ascii="Calibri" w:hAnsi="Calibri"/>
          <w:spacing w:val="34"/>
        </w:rPr>
        <w:t xml:space="preserve"> </w:t>
      </w:r>
    </w:p>
    <w:p w:rsidR="00E10208" w:rsidRDefault="008961CA">
      <w:pPr>
        <w:pStyle w:val="a5"/>
        <w:ind w:left="86" w:right="4591"/>
        <w:rPr>
          <w:rFonts w:asciiTheme="minorHAnsi" w:hAnsiTheme="minorHAnsi" w:cstheme="minorHAnsi"/>
          <w:i/>
          <w:color w:val="632423" w:themeColor="accent2" w:themeShade="80"/>
        </w:rPr>
      </w:pPr>
      <w:r>
        <w:rPr>
          <w:rFonts w:ascii="Calibri" w:hAnsi="Calibri"/>
        </w:rPr>
        <w:t>Старт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и финиш по чипу.</w:t>
      </w:r>
      <w:r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632423" w:themeColor="accent2" w:themeShade="80"/>
          <w:shd w:val="clear" w:color="auto" w:fill="FFFFFF"/>
        </w:rPr>
        <w:t>Перед стартом – не забудьте очистить чип!!!</w:t>
      </w:r>
    </w:p>
    <w:p w:rsidR="00E10208" w:rsidRDefault="008961CA">
      <w:pPr>
        <w:pStyle w:val="a5"/>
        <w:spacing w:before="1"/>
        <w:ind w:left="86"/>
        <w:rPr>
          <w:rFonts w:ascii="Calibri" w:hAnsi="Calibri"/>
          <w:spacing w:val="-2"/>
        </w:rPr>
      </w:pPr>
      <w:r>
        <w:rPr>
          <w:rFonts w:ascii="Calibri" w:hAnsi="Calibri"/>
        </w:rPr>
        <w:t>Контрольное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 w:rsidR="00903B12">
        <w:rPr>
          <w:rFonts w:ascii="Calibri" w:hAnsi="Calibri"/>
        </w:rPr>
        <w:t>150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минут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всех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групп,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11"/>
        </w:rPr>
        <w:t xml:space="preserve"> </w:t>
      </w:r>
      <w:proofErr w:type="gramStart"/>
      <w:r>
        <w:rPr>
          <w:rFonts w:ascii="Calibri" w:hAnsi="Calibri"/>
        </w:rPr>
        <w:t>истечении</w:t>
      </w:r>
      <w:proofErr w:type="gramEnd"/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которого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дистанция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снята.</w:t>
      </w:r>
    </w:p>
    <w:sectPr w:rsidR="00E10208" w:rsidSect="00E10208">
      <w:type w:val="continuous"/>
      <w:pgSz w:w="16840" w:h="11910" w:orient="landscape"/>
      <w:pgMar w:top="200" w:right="127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3634"/>
    <w:rsid w:val="00084843"/>
    <w:rsid w:val="0034414A"/>
    <w:rsid w:val="00445B56"/>
    <w:rsid w:val="00472E94"/>
    <w:rsid w:val="006F4C6F"/>
    <w:rsid w:val="0081702C"/>
    <w:rsid w:val="008961CA"/>
    <w:rsid w:val="00903B12"/>
    <w:rsid w:val="009A3821"/>
    <w:rsid w:val="00A56F56"/>
    <w:rsid w:val="00AB3850"/>
    <w:rsid w:val="00B57DB2"/>
    <w:rsid w:val="00B63634"/>
    <w:rsid w:val="00C32F85"/>
    <w:rsid w:val="00D43C98"/>
    <w:rsid w:val="00E10208"/>
    <w:rsid w:val="00F31439"/>
    <w:rsid w:val="00FB76D6"/>
    <w:rsid w:val="056C2CF4"/>
    <w:rsid w:val="4608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20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08"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sid w:val="00E10208"/>
    <w:rPr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0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02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10208"/>
  </w:style>
  <w:style w:type="paragraph" w:customStyle="1" w:styleId="TableParagraph">
    <w:name w:val="Table Paragraph"/>
    <w:basedOn w:val="a"/>
    <w:uiPriority w:val="1"/>
    <w:qFormat/>
    <w:rsid w:val="00E10208"/>
  </w:style>
  <w:style w:type="character" w:customStyle="1" w:styleId="a4">
    <w:name w:val="Текст выноски Знак"/>
    <w:basedOn w:val="a0"/>
    <w:link w:val="a3"/>
    <w:uiPriority w:val="99"/>
    <w:semiHidden/>
    <w:rsid w:val="00E10208"/>
    <w:rPr>
      <w:rFonts w:ascii="Tahoma" w:eastAsia="Arial" w:hAnsi="Tahoma" w:cs="Tahoma"/>
      <w:sz w:val="16"/>
      <w:szCs w:val="16"/>
      <w:lang w:val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1020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Microsoft Office</cp:lastModifiedBy>
  <cp:revision>5</cp:revision>
  <cp:lastPrinted>2025-05-13T07:17:00Z</cp:lastPrinted>
  <dcterms:created xsi:type="dcterms:W3CDTF">2025-06-11T08:49:00Z</dcterms:created>
  <dcterms:modified xsi:type="dcterms:W3CDTF">2025-06-14T12:41:00Z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1049-12.2.0.21546</vt:lpwstr>
  </property>
  <property fmtid="{D5CDD505-2E9C-101B-9397-08002B2CF9AE}" pid="7" name="ICV">
    <vt:lpwstr>6E1AE8AE28BA4259BE8F82A9F825A000_12</vt:lpwstr>
  </property>
</Properties>
</file>