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28"/>
          <w:szCs w:val="28"/>
        </w:rPr>
      </w:pPr>
      <w:r w:rsidRPr="00DA4143">
        <w:rPr>
          <w:rFonts w:ascii="Times New Roman" w:hAnsi="Times New Roman" w:cs="Times New Roman"/>
          <w:sz w:val="28"/>
          <w:szCs w:val="28"/>
        </w:rPr>
        <w:t>УТВЕРЖДАЮ</w:t>
      </w:r>
    </w:p>
    <w:p w:rsidR="00DA4143" w:rsidRDefault="00DA4143" w:rsidP="005370B6">
      <w:pPr>
        <w:spacing w:line="240" w:lineRule="auto"/>
        <w:ind w:left="2851" w:firstLine="74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2195">
        <w:rPr>
          <w:rFonts w:ascii="Times New Roman" w:hAnsi="Times New Roman" w:cs="Times New Roman"/>
          <w:sz w:val="28"/>
          <w:szCs w:val="28"/>
        </w:rPr>
        <w:t>А.Акимов</w:t>
      </w:r>
      <w:proofErr w:type="spellEnd"/>
    </w:p>
    <w:p w:rsidR="00DA4143" w:rsidRDefault="00DA4143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F62" w:rsidRPr="00275145" w:rsidRDefault="006429B1" w:rsidP="00843F62">
      <w:pPr>
        <w:spacing w:line="240" w:lineRule="auto"/>
        <w:ind w:left="-2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 w:rsidR="005370B6" w:rsidRPr="005370B6">
        <w:rPr>
          <w:rFonts w:ascii="Times New Roman" w:hAnsi="Times New Roman" w:cs="Times New Roman"/>
          <w:sz w:val="36"/>
          <w:szCs w:val="36"/>
        </w:rPr>
        <w:t xml:space="preserve"> </w:t>
      </w:r>
      <w:r w:rsidR="00DA4143" w:rsidRPr="00275145">
        <w:rPr>
          <w:rFonts w:ascii="Times New Roman" w:hAnsi="Times New Roman" w:cs="Times New Roman"/>
          <w:sz w:val="36"/>
          <w:szCs w:val="36"/>
        </w:rPr>
        <w:t>МЕЖ</w:t>
      </w:r>
      <w:r w:rsidR="00131726" w:rsidRPr="00275145">
        <w:rPr>
          <w:rFonts w:ascii="Times New Roman" w:hAnsi="Times New Roman" w:cs="Times New Roman"/>
          <w:sz w:val="36"/>
          <w:szCs w:val="36"/>
        </w:rPr>
        <w:t xml:space="preserve">РЕГИОНАЛЬНЫЕ СОРЕВНОВАНИЯ ПО МАУНТИНБАЙКУ </w:t>
      </w:r>
      <w:r w:rsidR="00843F62" w:rsidRPr="00A27B85">
        <w:rPr>
          <w:rFonts w:ascii="Times New Roman" w:hAnsi="Times New Roman" w:cs="Times New Roman"/>
          <w:b/>
          <w:sz w:val="36"/>
          <w:szCs w:val="36"/>
        </w:rPr>
        <w:t>«</w:t>
      </w:r>
      <w:r w:rsidR="00131726" w:rsidRPr="00A27B85">
        <w:rPr>
          <w:rFonts w:ascii="Times New Roman" w:hAnsi="Times New Roman" w:cs="Times New Roman"/>
          <w:b/>
          <w:sz w:val="36"/>
          <w:szCs w:val="36"/>
        </w:rPr>
        <w:t>НА РУДНИКАХ</w:t>
      </w:r>
      <w:r w:rsidR="00632D8E" w:rsidRPr="00A27B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5145" w:rsidRPr="00A27B85">
        <w:rPr>
          <w:rFonts w:ascii="Times New Roman" w:hAnsi="Times New Roman" w:cs="Times New Roman"/>
          <w:b/>
          <w:sz w:val="36"/>
          <w:szCs w:val="36"/>
        </w:rPr>
        <w:t>–</w:t>
      </w:r>
      <w:r w:rsidRPr="00A27B85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DD16E0" w:rsidRPr="00A27B85">
        <w:rPr>
          <w:rFonts w:ascii="Times New Roman" w:hAnsi="Times New Roman" w:cs="Times New Roman"/>
          <w:b/>
          <w:sz w:val="36"/>
          <w:szCs w:val="36"/>
        </w:rPr>
        <w:t>22</w:t>
      </w:r>
      <w:r w:rsidR="00275145" w:rsidRPr="00A27B85">
        <w:rPr>
          <w:rFonts w:ascii="Times New Roman" w:hAnsi="Times New Roman" w:cs="Times New Roman"/>
          <w:b/>
          <w:sz w:val="36"/>
          <w:szCs w:val="36"/>
        </w:rPr>
        <w:t>»</w:t>
      </w:r>
    </w:p>
    <w:p w:rsidR="00853EB2" w:rsidRPr="00275145" w:rsidRDefault="004725D8" w:rsidP="00843F62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14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</w:rPr>
        <w:br/>
      </w:r>
      <w:r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1. Общие положения.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4400D7">
        <w:rPr>
          <w:color w:val="000000"/>
        </w:rPr>
        <w:t xml:space="preserve">Основой гонки “На рудниках” является старт по техничной трассе, которая базируется на старом слюдяном руднике. Дистанция проходит через карьеры, каменные отвалы, естественные скальные породы местности и искусственные насыпи рудника.  Трасса была построена в рамках проекта </w:t>
      </w:r>
      <w:r w:rsidRPr="004400D7">
        <w:rPr>
          <w:b/>
          <w:color w:val="000000"/>
        </w:rPr>
        <w:t>“</w:t>
      </w:r>
      <w:proofErr w:type="spellStart"/>
      <w:r w:rsidRPr="004400D7">
        <w:rPr>
          <w:b/>
          <w:color w:val="000000"/>
        </w:rPr>
        <w:t>Blagikh</w:t>
      </w:r>
      <w:proofErr w:type="spellEnd"/>
      <w:r w:rsidRPr="004400D7">
        <w:rPr>
          <w:b/>
          <w:color w:val="000000"/>
        </w:rPr>
        <w:t xml:space="preserve"> </w:t>
      </w:r>
      <w:proofErr w:type="spellStart"/>
      <w:r w:rsidRPr="004400D7">
        <w:rPr>
          <w:b/>
          <w:color w:val="000000"/>
        </w:rPr>
        <w:t>Racing</w:t>
      </w:r>
      <w:proofErr w:type="spellEnd"/>
      <w:r w:rsidRPr="004400D7">
        <w:rPr>
          <w:b/>
          <w:color w:val="000000"/>
        </w:rPr>
        <w:t xml:space="preserve"> </w:t>
      </w:r>
      <w:proofErr w:type="spellStart"/>
      <w:r w:rsidRPr="004400D7">
        <w:rPr>
          <w:b/>
          <w:color w:val="000000"/>
        </w:rPr>
        <w:t>Cup</w:t>
      </w:r>
      <w:proofErr w:type="spellEnd"/>
      <w:r w:rsidRPr="004400D7">
        <w:rPr>
          <w:b/>
          <w:color w:val="000000"/>
        </w:rPr>
        <w:t>”</w:t>
      </w:r>
      <w:r w:rsidRPr="004400D7">
        <w:rPr>
          <w:color w:val="000000"/>
        </w:rPr>
        <w:t>, который собирал здесь сильнейших лю</w:t>
      </w:r>
      <w:r>
        <w:rPr>
          <w:color w:val="000000"/>
        </w:rPr>
        <w:t>бителей со всей России в течение</w:t>
      </w:r>
      <w:r w:rsidRPr="004400D7">
        <w:rPr>
          <w:color w:val="000000"/>
        </w:rPr>
        <w:t xml:space="preserve"> 10 лет. 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 w:rsidRPr="004400D7">
        <w:rPr>
          <w:color w:val="000000"/>
        </w:rPr>
        <w:t>С 2012 года трасса  ежегодно принимает Чемпионат и Кубок России в дисциплине “олимпийский кросс-кантри”.</w:t>
      </w:r>
    </w:p>
    <w:p w:rsidR="004400D7" w:rsidRDefault="004400D7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4400D7">
        <w:rPr>
          <w:color w:val="000000"/>
        </w:rPr>
        <w:t xml:space="preserve">С 2017 года каждый сентябрь проект “На рудниках”  проводит на трассе открытые старты, принять </w:t>
      </w:r>
      <w:proofErr w:type="gramStart"/>
      <w:r w:rsidRPr="004400D7">
        <w:rPr>
          <w:color w:val="000000"/>
        </w:rPr>
        <w:t>участие</w:t>
      </w:r>
      <w:proofErr w:type="gramEnd"/>
      <w:r w:rsidRPr="004400D7">
        <w:rPr>
          <w:color w:val="000000"/>
        </w:rPr>
        <w:t xml:space="preserve"> в которых могут как спортсмены-любители, так и профессионалы. </w:t>
      </w:r>
    </w:p>
    <w:p w:rsidR="00BB3288" w:rsidRPr="004400D7" w:rsidRDefault="00BB3288" w:rsidP="004400D7">
      <w:pPr>
        <w:pStyle w:val="a8"/>
        <w:shd w:val="clear" w:color="auto" w:fill="FFFFFF"/>
        <w:spacing w:before="0" w:beforeAutospacing="0" w:after="0" w:afterAutospacing="0"/>
        <w:ind w:firstLine="720"/>
        <w:rPr>
          <w:color w:val="333333"/>
        </w:rPr>
      </w:pPr>
      <w:r>
        <w:rPr>
          <w:color w:val="000000"/>
        </w:rPr>
        <w:t xml:space="preserve">В первый день будет предложена новая, отдельная дистанция </w:t>
      </w:r>
      <w:r w:rsidR="00F80BD3">
        <w:rPr>
          <w:color w:val="000000"/>
        </w:rPr>
        <w:t>шорт-трек, длина круга 2-2,5 км (гонка с выбыванием, длина круга 800 метров)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725D8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 w:rsidRPr="00906EE0">
        <w:rPr>
          <w:rFonts w:ascii="Times New Roman" w:hAnsi="Times New Roman" w:cs="Times New Roman"/>
          <w:b/>
          <w:sz w:val="24"/>
          <w:szCs w:val="24"/>
        </w:rPr>
        <w:t>2. Даты и место проведения</w:t>
      </w:r>
    </w:p>
    <w:p w:rsidR="00853EB2" w:rsidRPr="00843F62" w:rsidRDefault="004725D8" w:rsidP="00BE1B47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r w:rsidRPr="00843F62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поселке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Слюдорудник</w:t>
      </w:r>
      <w:proofErr w:type="spellEnd"/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>, Кыштымского городского округа</w:t>
      </w:r>
      <w:r w:rsidR="006A5CD1">
        <w:rPr>
          <w:rFonts w:ascii="Times New Roman" w:hAnsi="Times New Roman" w:cs="Times New Roman"/>
          <w:sz w:val="24"/>
          <w:szCs w:val="24"/>
          <w:highlight w:val="white"/>
        </w:rPr>
        <w:t xml:space="preserve"> Челябинской области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. Старт и финиш располагаются на лыжном стадионе «Провинция».</w:t>
      </w:r>
    </w:p>
    <w:p w:rsidR="00853EB2" w:rsidRPr="004400D7" w:rsidRDefault="00DD16E0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июля</w:t>
      </w:r>
      <w:r w:rsidR="006429B1" w:rsidRPr="004400D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27B85">
        <w:rPr>
          <w:rFonts w:ascii="Times New Roman" w:hAnsi="Times New Roman" w:cs="Times New Roman"/>
          <w:b/>
          <w:sz w:val="28"/>
          <w:szCs w:val="28"/>
        </w:rPr>
        <w:t>22</w:t>
      </w:r>
      <w:r w:rsidR="0071713C" w:rsidRPr="004400D7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78D6" w:rsidRPr="004400D7">
        <w:rPr>
          <w:rFonts w:ascii="Times New Roman" w:hAnsi="Times New Roman" w:cs="Times New Roman"/>
          <w:b/>
          <w:sz w:val="28"/>
          <w:szCs w:val="28"/>
        </w:rPr>
        <w:t>–</w:t>
      </w:r>
      <w:r w:rsidR="0071713C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8">
        <w:rPr>
          <w:rFonts w:ascii="Times New Roman" w:hAnsi="Times New Roman" w:cs="Times New Roman"/>
          <w:b/>
          <w:sz w:val="28"/>
          <w:szCs w:val="28"/>
          <w:lang w:val="en-US"/>
        </w:rPr>
        <w:t>XC</w:t>
      </w:r>
      <w:proofErr w:type="gramStart"/>
      <w:r w:rsidR="00BB328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400D7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8">
        <w:rPr>
          <w:rFonts w:ascii="Times New Roman" w:hAnsi="Times New Roman" w:cs="Times New Roman"/>
          <w:b/>
          <w:sz w:val="28"/>
          <w:szCs w:val="28"/>
        </w:rPr>
        <w:t>–</w:t>
      </w:r>
      <w:r w:rsidR="004400D7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D2A">
        <w:rPr>
          <w:rFonts w:ascii="Times New Roman" w:hAnsi="Times New Roman" w:cs="Times New Roman"/>
          <w:b/>
          <w:sz w:val="28"/>
          <w:szCs w:val="28"/>
        </w:rPr>
        <w:t>гонка с выбыванием, формат будет уточнен</w:t>
      </w:r>
    </w:p>
    <w:p w:rsidR="00853EB2" w:rsidRPr="004400D7" w:rsidRDefault="00DD16E0">
      <w:pPr>
        <w:spacing w:line="240" w:lineRule="auto"/>
        <w:ind w:left="-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июля</w:t>
      </w:r>
      <w:r w:rsidR="00A27B8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1713C" w:rsidRPr="004400D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4F62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95" w:rsidRPr="004400D7">
        <w:rPr>
          <w:rFonts w:ascii="Times New Roman" w:hAnsi="Times New Roman" w:cs="Times New Roman"/>
          <w:b/>
          <w:sz w:val="28"/>
          <w:szCs w:val="28"/>
        </w:rPr>
        <w:t>–</w:t>
      </w:r>
      <w:r w:rsidR="00694F62" w:rsidRPr="0044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D7" w:rsidRPr="004400D7">
        <w:rPr>
          <w:rFonts w:ascii="Times New Roman" w:hAnsi="Times New Roman" w:cs="Times New Roman"/>
          <w:b/>
          <w:sz w:val="28"/>
          <w:szCs w:val="28"/>
          <w:lang w:val="en-US"/>
        </w:rPr>
        <w:t>XCO</w:t>
      </w:r>
      <w:r w:rsidR="004400D7" w:rsidRPr="004400D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78D6" w:rsidRPr="004400D7">
        <w:rPr>
          <w:rFonts w:ascii="Times New Roman" w:hAnsi="Times New Roman" w:cs="Times New Roman"/>
          <w:b/>
          <w:sz w:val="28"/>
          <w:szCs w:val="28"/>
        </w:rPr>
        <w:t xml:space="preserve">олимпийский кросс-кантри 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4400D7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0D7">
        <w:rPr>
          <w:rFonts w:ascii="Times New Roman" w:hAnsi="Times New Roman" w:cs="Times New Roman"/>
          <w:b/>
          <w:sz w:val="24"/>
          <w:szCs w:val="24"/>
        </w:rPr>
        <w:t>3</w:t>
      </w:r>
      <w:r w:rsidR="004725D8" w:rsidRPr="00906E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Трасса</w:t>
      </w:r>
    </w:p>
    <w:p w:rsidR="004400D7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D7" w:rsidRPr="004400D7" w:rsidRDefault="004400D7" w:rsidP="004400D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До официальной гонки “На рудниках” трасса будет частично подготовлена и размечена в рамках весенней серии тренировочных стартов (открытый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кэмп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) “Кубок 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Слюдорудника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>” и официальных стартов ФВСР по велоспорту-</w:t>
      </w:r>
      <w:proofErr w:type="spellStart"/>
      <w:r w:rsidRPr="004400D7">
        <w:rPr>
          <w:rFonts w:ascii="Times New Roman" w:eastAsia="Times New Roman" w:hAnsi="Times New Roman" w:cs="Times New Roman"/>
          <w:sz w:val="24"/>
          <w:szCs w:val="24"/>
        </w:rPr>
        <w:t>маунтинбайку</w:t>
      </w:r>
      <w:proofErr w:type="spellEnd"/>
      <w:r w:rsidRPr="00440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00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1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DD16E0">
        <w:rPr>
          <w:rFonts w:ascii="Times New Roman" w:eastAsia="Times New Roman" w:hAnsi="Times New Roman" w:cs="Times New Roman"/>
          <w:sz w:val="24"/>
          <w:szCs w:val="24"/>
        </w:rPr>
        <w:t>июнь –  июль 2022 года</w:t>
      </w:r>
      <w:r w:rsidRPr="004400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400D7" w:rsidRPr="004400D7" w:rsidRDefault="004400D7" w:rsidP="004400D7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Трасса не будет </w:t>
      </w:r>
      <w:proofErr w:type="gramStart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>упрощаться</w:t>
      </w:r>
      <w:proofErr w:type="gramEnd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ориентироваться на массового участника. Гонка рассчитана на технически подготовленных спортсменов и требует </w:t>
      </w:r>
      <w:proofErr w:type="spellStart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прикатки</w:t>
      </w:r>
      <w:proofErr w:type="spellEnd"/>
      <w:r w:rsidRPr="00440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основных элементов.</w:t>
      </w:r>
    </w:p>
    <w:p w:rsidR="004400D7" w:rsidRPr="004400D7" w:rsidRDefault="004400D7" w:rsidP="004400D7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4400D7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725D8" w:rsidRPr="00906EE0">
        <w:rPr>
          <w:rFonts w:ascii="Times New Roman" w:hAnsi="Times New Roman" w:cs="Times New Roman"/>
          <w:b/>
          <w:sz w:val="24"/>
          <w:szCs w:val="24"/>
        </w:rPr>
        <w:t xml:space="preserve"> Участники соревнований</w:t>
      </w:r>
    </w:p>
    <w:p w:rsidR="00853EB2" w:rsidRPr="00843F62" w:rsidRDefault="004725D8" w:rsidP="0071713C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соревнованиях принимают участие спортсмены старше 18 лет, участники младше 18 лет допускаются только в присутствии родителей или тренера, несущих ответственность за их жизнь и здоровье при соблюдении общих требований. Участники старше 18 лет самостоятельно несут ответственность за свою жизнь и здоровье во время проведения соревнований, о чём дают оргкомитету соревнований расписку.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Соревнования проводятся в личном зачёте.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Спортсмены, участвующие в соревнованиях, делятся на следующие категории:</w:t>
      </w:r>
    </w:p>
    <w:p w:rsidR="00632D8E" w:rsidRDefault="00632D8E" w:rsidP="00632D8E">
      <w:pPr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1.ЭЛИТА – </w:t>
      </w:r>
      <w:r w:rsidRPr="00B67D1C">
        <w:rPr>
          <w:rFonts w:ascii="Times New Roman" w:hAnsi="Times New Roman" w:cs="Times New Roman"/>
          <w:b/>
          <w:sz w:val="24"/>
          <w:szCs w:val="24"/>
        </w:rPr>
        <w:t>мужчины без ограничения возраста</w:t>
      </w:r>
      <w:r>
        <w:rPr>
          <w:rFonts w:ascii="Times New Roman" w:hAnsi="Times New Roman" w:cs="Times New Roman"/>
          <w:sz w:val="24"/>
          <w:szCs w:val="24"/>
        </w:rPr>
        <w:t>, желающие участвовать в гонке кросс-кантри по сложнейшей дистанции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ЭКСПЕРТЫ (18-29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лет) - спортсмены-любители 19</w:t>
      </w:r>
      <w:r w:rsidR="00672195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МАСТЕРА (30-39 лет)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 - спортсмены-любители 19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8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4400D7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19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92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</w:t>
      </w:r>
    </w:p>
    <w:p w:rsidR="00853EB2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ВЕТЕРАНЫ (40+) - спортсм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ены-любители 19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>-19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82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</w:t>
      </w:r>
    </w:p>
    <w:p w:rsidR="00537BF0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. </w:t>
      </w:r>
      <w:r w:rsidR="00DA4143">
        <w:rPr>
          <w:rFonts w:ascii="Times New Roman" w:hAnsi="Times New Roman" w:cs="Times New Roman"/>
          <w:sz w:val="24"/>
          <w:szCs w:val="24"/>
        </w:rPr>
        <w:t xml:space="preserve">ЮНИОРЫ </w:t>
      </w:r>
      <w:r w:rsidR="006429B1">
        <w:rPr>
          <w:rFonts w:ascii="Times New Roman" w:hAnsi="Times New Roman" w:cs="Times New Roman"/>
          <w:sz w:val="24"/>
          <w:szCs w:val="24"/>
        </w:rPr>
        <w:t>– спортсмены учащиеся ДЮСШ, 20</w:t>
      </w:r>
      <w:r w:rsidR="00DD16E0">
        <w:rPr>
          <w:rFonts w:ascii="Times New Roman" w:hAnsi="Times New Roman" w:cs="Times New Roman"/>
          <w:sz w:val="24"/>
          <w:szCs w:val="24"/>
        </w:rPr>
        <w:t>05</w:t>
      </w:r>
      <w:r w:rsidR="00DA4143"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1188D" w:rsidRPr="00843F62" w:rsidRDefault="00632D8E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188D">
        <w:rPr>
          <w:rFonts w:ascii="Times New Roman" w:hAnsi="Times New Roman" w:cs="Times New Roman"/>
          <w:sz w:val="24"/>
          <w:szCs w:val="24"/>
        </w:rPr>
        <w:t>.</w:t>
      </w:r>
      <w:r w:rsidR="00D518C6">
        <w:rPr>
          <w:rFonts w:ascii="Times New Roman" w:hAnsi="Times New Roman" w:cs="Times New Roman"/>
          <w:sz w:val="24"/>
          <w:szCs w:val="24"/>
        </w:rPr>
        <w:t xml:space="preserve"> </w:t>
      </w:r>
      <w:r w:rsidR="00D1188D">
        <w:rPr>
          <w:rFonts w:ascii="Times New Roman" w:hAnsi="Times New Roman" w:cs="Times New Roman"/>
          <w:sz w:val="24"/>
          <w:szCs w:val="24"/>
        </w:rPr>
        <w:t>НОВИЧКИ – спортсмены, не имеющие достаточного опыта участия в соревнованиях</w:t>
      </w:r>
      <w:r w:rsidR="00D518C6">
        <w:rPr>
          <w:rFonts w:ascii="Times New Roman" w:hAnsi="Times New Roman" w:cs="Times New Roman"/>
          <w:sz w:val="24"/>
          <w:szCs w:val="24"/>
        </w:rPr>
        <w:t>.</w:t>
      </w:r>
    </w:p>
    <w:p w:rsidR="00853EB2" w:rsidRDefault="00632D8E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. ЛЕДИ (18 лет и старше)</w:t>
      </w:r>
      <w:r w:rsidR="00D518C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- открытая к</w:t>
      </w:r>
      <w:r w:rsidR="00D1188D">
        <w:rPr>
          <w:rFonts w:ascii="Times New Roman" w:hAnsi="Times New Roman" w:cs="Times New Roman"/>
          <w:sz w:val="24"/>
          <w:szCs w:val="24"/>
          <w:highlight w:val="white"/>
        </w:rPr>
        <w:t xml:space="preserve">атегория для спортсменок от 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>200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г.р. и старше.</w:t>
      </w:r>
    </w:p>
    <w:p w:rsidR="00DA4143" w:rsidRDefault="00DA4143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8.ЮНИОРКИ – спортсменки</w:t>
      </w:r>
      <w:r w:rsidR="006429B1">
        <w:rPr>
          <w:rFonts w:ascii="Times New Roman" w:hAnsi="Times New Roman" w:cs="Times New Roman"/>
          <w:sz w:val="24"/>
          <w:szCs w:val="24"/>
        </w:rPr>
        <w:t xml:space="preserve"> учащиеся ДЮСШ, 200</w:t>
      </w:r>
      <w:r w:rsidR="00DD16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г.р. и моложе</w:t>
      </w:r>
    </w:p>
    <w:p w:rsidR="00D518C6" w:rsidRDefault="00DA4143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8C6">
        <w:rPr>
          <w:rFonts w:ascii="Times New Roman" w:hAnsi="Times New Roman" w:cs="Times New Roman"/>
          <w:sz w:val="24"/>
          <w:szCs w:val="24"/>
        </w:rPr>
        <w:t>. ЛЕДИ-НОВИЧКИ - спортсменки, не имеющие достаточног</w:t>
      </w:r>
      <w:r w:rsidR="00AD3188">
        <w:rPr>
          <w:rFonts w:ascii="Times New Roman" w:hAnsi="Times New Roman" w:cs="Times New Roman"/>
          <w:sz w:val="24"/>
          <w:szCs w:val="24"/>
        </w:rPr>
        <w:t>о опыта участия в соревнованиях</w:t>
      </w:r>
    </w:p>
    <w:p w:rsidR="00AD3188" w:rsidRDefault="00AD3188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М -  мужчины-профессионалы, участники Всероссийских соревнований</w:t>
      </w:r>
    </w:p>
    <w:p w:rsidR="00AD3188" w:rsidRPr="00AD3188" w:rsidRDefault="00AD3188" w:rsidP="00D51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18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женщины-профессионалы, </w:t>
      </w:r>
      <w:r w:rsidRPr="00AD3188">
        <w:rPr>
          <w:rFonts w:ascii="Times New Roman" w:hAnsi="Times New Roman" w:cs="Times New Roman"/>
          <w:sz w:val="24"/>
          <w:szCs w:val="24"/>
        </w:rPr>
        <w:t>участники Всероссийских соревнований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0261B2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5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.Програ</w:t>
      </w:r>
      <w:r w:rsidR="004D7A02">
        <w:rPr>
          <w:rFonts w:ascii="Times New Roman" w:hAnsi="Times New Roman" w:cs="Times New Roman"/>
          <w:b/>
          <w:sz w:val="24"/>
          <w:szCs w:val="24"/>
          <w:highlight w:val="white"/>
        </w:rPr>
        <w:t>м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ма соревнований.</w:t>
      </w:r>
    </w:p>
    <w:p w:rsidR="00853EB2" w:rsidRPr="00BB3288" w:rsidRDefault="00DD16E0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16 июля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  <w:r w:rsidR="0044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288">
        <w:rPr>
          <w:rFonts w:ascii="Times New Roman" w:hAnsi="Times New Roman" w:cs="Times New Roman"/>
          <w:b/>
          <w:sz w:val="24"/>
          <w:szCs w:val="24"/>
          <w:lang w:val="en-US"/>
        </w:rPr>
        <w:t>XC</w:t>
      </w:r>
      <w:r w:rsidR="00BB3288">
        <w:rPr>
          <w:rFonts w:ascii="Times New Roman" w:hAnsi="Times New Roman" w:cs="Times New Roman"/>
          <w:b/>
          <w:sz w:val="24"/>
          <w:szCs w:val="24"/>
        </w:rPr>
        <w:t>С</w:t>
      </w:r>
    </w:p>
    <w:p w:rsidR="00853EB2" w:rsidRPr="00843F62" w:rsidRDefault="007C13B0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11.00-12.3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0 - Регистрация участников.</w:t>
      </w:r>
      <w:r w:rsidR="00131726">
        <w:rPr>
          <w:rFonts w:ascii="Times New Roman" w:hAnsi="Times New Roman" w:cs="Times New Roman"/>
          <w:sz w:val="24"/>
          <w:szCs w:val="24"/>
        </w:rPr>
        <w:t xml:space="preserve"> Оба дня </w:t>
      </w:r>
      <w:r w:rsidR="00284BE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131726">
        <w:rPr>
          <w:rFonts w:ascii="Times New Roman" w:hAnsi="Times New Roman" w:cs="Times New Roman"/>
          <w:sz w:val="24"/>
          <w:szCs w:val="24"/>
        </w:rPr>
        <w:t>участник соревнуется в одной категории.</w:t>
      </w:r>
    </w:p>
    <w:p w:rsidR="00672195" w:rsidRPr="005370B6" w:rsidRDefault="004E78D6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13.0</w:t>
      </w:r>
      <w:r w:rsidRPr="00A32476">
        <w:rPr>
          <w:rFonts w:ascii="Times New Roman" w:hAnsi="Times New Roman" w:cs="Times New Roman"/>
          <w:sz w:val="24"/>
          <w:szCs w:val="24"/>
          <w:highlight w:val="white"/>
        </w:rPr>
        <w:t xml:space="preserve">0 - старт </w:t>
      </w:r>
      <w:r w:rsidR="00CE5D2A">
        <w:rPr>
          <w:rFonts w:ascii="Times New Roman" w:hAnsi="Times New Roman" w:cs="Times New Roman"/>
          <w:sz w:val="24"/>
          <w:szCs w:val="24"/>
        </w:rPr>
        <w:t>гонки с выбыванием</w:t>
      </w:r>
    </w:p>
    <w:p w:rsidR="00853EB2" w:rsidRPr="000261B2" w:rsidRDefault="00DD16E0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17 июля</w:t>
      </w:r>
      <w:r w:rsidR="004725D8" w:rsidRPr="0071713C">
        <w:rPr>
          <w:rFonts w:ascii="Times New Roman" w:hAnsi="Times New Roman" w:cs="Times New Roman"/>
          <w:b/>
          <w:sz w:val="24"/>
          <w:szCs w:val="24"/>
          <w:highlight w:val="white"/>
        </w:rPr>
        <w:t>:</w:t>
      </w:r>
      <w:r w:rsidR="004400D7" w:rsidRPr="00026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0D7">
        <w:rPr>
          <w:rFonts w:ascii="Times New Roman" w:hAnsi="Times New Roman" w:cs="Times New Roman"/>
          <w:b/>
          <w:sz w:val="24"/>
          <w:szCs w:val="24"/>
          <w:lang w:val="en-US"/>
        </w:rPr>
        <w:t>XCO</w:t>
      </w:r>
    </w:p>
    <w:p w:rsidR="003F30E5" w:rsidRPr="005370B6" w:rsidRDefault="004E78D6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09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.0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0 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–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F30E5">
        <w:rPr>
          <w:rFonts w:ascii="Times New Roman" w:hAnsi="Times New Roman" w:cs="Times New Roman"/>
          <w:sz w:val="24"/>
          <w:szCs w:val="24"/>
          <w:highlight w:val="white"/>
        </w:rPr>
        <w:t>начало стартов</w:t>
      </w:r>
      <w:r w:rsidR="003F30E5" w:rsidRPr="005370B6">
        <w:rPr>
          <w:rFonts w:ascii="Times New Roman" w:hAnsi="Times New Roman" w:cs="Times New Roman"/>
          <w:sz w:val="24"/>
          <w:szCs w:val="24"/>
          <w:highlight w:val="white"/>
        </w:rPr>
        <w:t xml:space="preserve"> соревнований на дистанции кросс-кантри</w:t>
      </w:r>
    </w:p>
    <w:p w:rsidR="003F30E5" w:rsidRPr="005370B6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Участникам будут предложены дистанции:</w:t>
      </w:r>
    </w:p>
    <w:p w:rsidR="003F30E5" w:rsidRPr="005370B6" w:rsidRDefault="006429B1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Элита – полный круг ХСО – 5</w:t>
      </w:r>
      <w:r w:rsidR="003F30E5" w:rsidRPr="005370B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3F30E5" w:rsidRPr="005370B6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proofErr w:type="gramStart"/>
      <w:r w:rsidRPr="005370B6">
        <w:rPr>
          <w:rFonts w:ascii="Times New Roman" w:hAnsi="Times New Roman" w:cs="Times New Roman"/>
          <w:sz w:val="24"/>
          <w:szCs w:val="24"/>
        </w:rPr>
        <w:t>Эксперты, мастера, юниоры,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E3">
        <w:rPr>
          <w:rFonts w:ascii="Times New Roman" w:hAnsi="Times New Roman" w:cs="Times New Roman"/>
          <w:sz w:val="24"/>
          <w:szCs w:val="24"/>
        </w:rPr>
        <w:t xml:space="preserve">ветераны, </w:t>
      </w:r>
      <w:r w:rsidR="00936DE3" w:rsidRPr="005370B6">
        <w:rPr>
          <w:rFonts w:ascii="Times New Roman" w:hAnsi="Times New Roman" w:cs="Times New Roman"/>
          <w:sz w:val="24"/>
          <w:szCs w:val="24"/>
        </w:rPr>
        <w:t>леди</w:t>
      </w:r>
      <w:r w:rsidRPr="005370B6">
        <w:rPr>
          <w:rFonts w:ascii="Times New Roman" w:hAnsi="Times New Roman" w:cs="Times New Roman"/>
          <w:sz w:val="24"/>
          <w:szCs w:val="24"/>
        </w:rPr>
        <w:t xml:space="preserve">, юниорки – </w:t>
      </w:r>
      <w:r w:rsidR="006429B1">
        <w:rPr>
          <w:rFonts w:ascii="Times New Roman" w:hAnsi="Times New Roman" w:cs="Times New Roman"/>
          <w:sz w:val="24"/>
          <w:szCs w:val="24"/>
        </w:rPr>
        <w:t>сокращенный круг ХСО 4</w:t>
      </w:r>
      <w:r w:rsidRPr="005370B6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End"/>
    </w:p>
    <w:p w:rsidR="003F30E5" w:rsidRDefault="003F30E5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370B6">
        <w:rPr>
          <w:rFonts w:ascii="Times New Roman" w:hAnsi="Times New Roman" w:cs="Times New Roman"/>
          <w:sz w:val="24"/>
          <w:szCs w:val="24"/>
        </w:rPr>
        <w:t>ович</w:t>
      </w:r>
      <w:r w:rsidR="006429B1">
        <w:rPr>
          <w:rFonts w:ascii="Times New Roman" w:hAnsi="Times New Roman" w:cs="Times New Roman"/>
          <w:sz w:val="24"/>
          <w:szCs w:val="24"/>
        </w:rPr>
        <w:t>ки, леди-новички – шорт-трек 2</w:t>
      </w:r>
      <w:r w:rsidRPr="005370B6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4E78D6" w:rsidRPr="005370B6" w:rsidRDefault="004E78D6" w:rsidP="003F30E5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5370B6">
        <w:rPr>
          <w:rFonts w:ascii="Times New Roman" w:hAnsi="Times New Roman" w:cs="Times New Roman"/>
          <w:sz w:val="24"/>
          <w:szCs w:val="24"/>
        </w:rPr>
        <w:t>Старт</w:t>
      </w:r>
      <w:r>
        <w:rPr>
          <w:rFonts w:ascii="Times New Roman" w:hAnsi="Times New Roman" w:cs="Times New Roman"/>
          <w:sz w:val="24"/>
          <w:szCs w:val="24"/>
        </w:rPr>
        <w:t>ы групповые, по категориям</w:t>
      </w:r>
      <w:r w:rsidRPr="005370B6">
        <w:rPr>
          <w:rFonts w:ascii="Times New Roman" w:hAnsi="Times New Roman" w:cs="Times New Roman"/>
          <w:sz w:val="24"/>
          <w:szCs w:val="24"/>
        </w:rPr>
        <w:t>.</w:t>
      </w:r>
    </w:p>
    <w:p w:rsidR="00853EB2" w:rsidRPr="005370B6" w:rsidRDefault="00DA4143">
      <w:pPr>
        <w:spacing w:line="240" w:lineRule="auto"/>
        <w:ind w:left="-29"/>
        <w:rPr>
          <w:rFonts w:ascii="Times New Roman" w:hAnsi="Times New Roman" w:cs="Times New Roman"/>
          <w:b/>
          <w:sz w:val="24"/>
          <w:szCs w:val="24"/>
        </w:rPr>
      </w:pPr>
      <w:r w:rsidRPr="005370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Церемония награждения после окончания соревнований. </w:t>
      </w:r>
    </w:p>
    <w:p w:rsidR="00853EB2" w:rsidRPr="00843F62" w:rsidRDefault="00853EB2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0261B2" w:rsidP="00906EE0">
      <w:pPr>
        <w:spacing w:line="240" w:lineRule="auto"/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725D8" w:rsidRPr="00906EE0">
        <w:rPr>
          <w:rFonts w:ascii="Times New Roman" w:hAnsi="Times New Roman" w:cs="Times New Roman"/>
          <w:b/>
          <w:sz w:val="24"/>
          <w:szCs w:val="24"/>
        </w:rPr>
        <w:t>. Регистрация.</w:t>
      </w:r>
    </w:p>
    <w:p w:rsidR="00853EB2" w:rsidRPr="00843F62" w:rsidRDefault="004725D8" w:rsidP="00632D8E">
      <w:pPr>
        <w:spacing w:line="240" w:lineRule="auto"/>
        <w:ind w:left="-29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Предварительная регистрация </w:t>
      </w:r>
      <w:r w:rsidR="00936DE3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участников </w:t>
      </w:r>
      <w:r w:rsidR="00936DE3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D26F9D">
        <w:rPr>
          <w:rFonts w:ascii="Times New Roman" w:hAnsi="Times New Roman" w:cs="Times New Roman"/>
          <w:sz w:val="24"/>
          <w:szCs w:val="24"/>
          <w:highlight w:val="white"/>
        </w:rPr>
        <w:t xml:space="preserve"> оплата стартового взноса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осуществляется на сайте </w:t>
      </w:r>
      <w:hyperlink r:id="rId6" w:history="1"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www</w:t>
        </w:r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.</w:t>
        </w:r>
        <w:proofErr w:type="spellStart"/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orgeo</w:t>
        </w:r>
        <w:proofErr w:type="spellEnd"/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.</w:t>
        </w:r>
        <w:proofErr w:type="spellStart"/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ru</w:t>
        </w:r>
        <w:proofErr w:type="spellEnd"/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/</w:t>
        </w:r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  <w:lang w:val="en-US"/>
          </w:rPr>
          <w:t>event</w:t>
        </w:r>
        <w:r w:rsidR="00A27B85" w:rsidRPr="00987A4D">
          <w:rPr>
            <w:rStyle w:val="a5"/>
            <w:rFonts w:ascii="Times New Roman" w:hAnsi="Times New Roman" w:cs="Times New Roman"/>
            <w:b/>
            <w:sz w:val="28"/>
            <w:szCs w:val="28"/>
            <w:highlight w:val="white"/>
          </w:rPr>
          <w:t>/21549</w:t>
        </w:r>
      </w:hyperlink>
      <w:r w:rsidR="00A27B85">
        <w:rPr>
          <w:rStyle w:val="a5"/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DD16E0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636C66" w:rsidRPr="00636C6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400D7" w:rsidRPr="004400D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913A5" w:rsidRPr="00E913A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до </w:t>
      </w:r>
      <w:r w:rsidR="005370B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D16E0">
        <w:rPr>
          <w:rFonts w:ascii="Times New Roman" w:hAnsi="Times New Roman" w:cs="Times New Roman"/>
          <w:sz w:val="24"/>
          <w:szCs w:val="24"/>
          <w:highlight w:val="white"/>
        </w:rPr>
        <w:t>июля</w:t>
      </w:r>
      <w:r w:rsidR="006429B1">
        <w:rPr>
          <w:rFonts w:ascii="Times New Roman" w:hAnsi="Times New Roman" w:cs="Times New Roman"/>
          <w:sz w:val="24"/>
          <w:szCs w:val="24"/>
          <w:highlight w:val="white"/>
        </w:rPr>
        <w:t xml:space="preserve"> 20</w:t>
      </w:r>
      <w:r w:rsidR="004400D7">
        <w:rPr>
          <w:rFonts w:ascii="Times New Roman" w:hAnsi="Times New Roman" w:cs="Times New Roman"/>
          <w:sz w:val="24"/>
          <w:szCs w:val="24"/>
        </w:rPr>
        <w:t>2</w:t>
      </w:r>
      <w:r w:rsidR="00DD16E0">
        <w:rPr>
          <w:rFonts w:ascii="Times New Roman" w:hAnsi="Times New Roman" w:cs="Times New Roman"/>
          <w:sz w:val="24"/>
          <w:szCs w:val="24"/>
        </w:rPr>
        <w:t xml:space="preserve">2 </w:t>
      </w:r>
      <w:r w:rsidR="00D1188D">
        <w:rPr>
          <w:rFonts w:ascii="Times New Roman" w:hAnsi="Times New Roman" w:cs="Times New Roman"/>
          <w:sz w:val="24"/>
          <w:szCs w:val="24"/>
        </w:rPr>
        <w:t>года (</w:t>
      </w:r>
      <w:r w:rsidR="00537BF0" w:rsidRPr="00843F62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6429B1">
        <w:rPr>
          <w:rFonts w:ascii="Times New Roman" w:hAnsi="Times New Roman" w:cs="Times New Roman"/>
          <w:sz w:val="24"/>
          <w:szCs w:val="24"/>
        </w:rPr>
        <w:t>в 2</w:t>
      </w:r>
      <w:r w:rsidR="006429B1" w:rsidRPr="006429B1">
        <w:rPr>
          <w:rFonts w:ascii="Times New Roman" w:hAnsi="Times New Roman" w:cs="Times New Roman"/>
          <w:sz w:val="24"/>
          <w:szCs w:val="24"/>
        </w:rPr>
        <w:t>0</w:t>
      </w:r>
      <w:r w:rsidRPr="00843F62">
        <w:rPr>
          <w:rFonts w:ascii="Times New Roman" w:hAnsi="Times New Roman" w:cs="Times New Roman"/>
          <w:sz w:val="24"/>
          <w:szCs w:val="24"/>
        </w:rPr>
        <w:t>.00</w:t>
      </w:r>
      <w:r w:rsidR="00D1188D">
        <w:rPr>
          <w:rFonts w:ascii="Times New Roman" w:hAnsi="Times New Roman" w:cs="Times New Roman"/>
          <w:sz w:val="24"/>
          <w:szCs w:val="24"/>
        </w:rPr>
        <w:t>).</w:t>
      </w:r>
    </w:p>
    <w:p w:rsidR="00853EB2" w:rsidRPr="00843F62" w:rsidRDefault="004725D8">
      <w:pPr>
        <w:spacing w:line="240" w:lineRule="auto"/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отсутствия предварительной заявки </w:t>
      </w:r>
      <w:r w:rsidR="00D26F9D">
        <w:rPr>
          <w:rFonts w:ascii="Times New Roman" w:hAnsi="Times New Roman" w:cs="Times New Roman"/>
          <w:sz w:val="24"/>
          <w:szCs w:val="24"/>
          <w:highlight w:val="white"/>
        </w:rPr>
        <w:t xml:space="preserve">и оплаты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допускаются к старту при условии оплаты повышенного стартового взноса.</w:t>
      </w:r>
    </w:p>
    <w:p w:rsidR="00853EB2" w:rsidRPr="004400D7" w:rsidRDefault="00DD16E0" w:rsidP="00440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Стартовый взнос</w:t>
      </w:r>
      <w:r>
        <w:rPr>
          <w:rFonts w:ascii="Times New Roman" w:hAnsi="Times New Roman" w:cs="Times New Roman"/>
          <w:sz w:val="24"/>
          <w:szCs w:val="24"/>
        </w:rPr>
        <w:t xml:space="preserve"> при регистрации и оплате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b/>
          <w:bCs/>
          <w:color w:val="000000"/>
          <w:u w:val="single"/>
        </w:rPr>
        <w:t>два дня</w:t>
      </w:r>
      <w:r w:rsidR="00DD16E0">
        <w:rPr>
          <w:b/>
          <w:bCs/>
          <w:color w:val="000000"/>
          <w:u w:val="single"/>
        </w:rPr>
        <w:t xml:space="preserve"> участия</w:t>
      </w:r>
      <w:r w:rsidRPr="004400D7">
        <w:rPr>
          <w:b/>
          <w:bCs/>
          <w:color w:val="000000"/>
          <w:u w:val="single"/>
        </w:rPr>
        <w:t> </w:t>
      </w:r>
    </w:p>
    <w:p w:rsidR="004400D7" w:rsidRPr="004400D7" w:rsidRDefault="00CE5D2A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14</w:t>
      </w:r>
      <w:r w:rsidR="004400D7" w:rsidRPr="004400D7">
        <w:rPr>
          <w:color w:val="000000"/>
        </w:rPr>
        <w:t xml:space="preserve">00 </w:t>
      </w:r>
      <w:r w:rsidR="00F80BD3">
        <w:rPr>
          <w:color w:val="000000"/>
        </w:rPr>
        <w:t>- до 1.06</w:t>
      </w:r>
      <w:r w:rsidR="00DD16E0">
        <w:rPr>
          <w:color w:val="000000"/>
        </w:rPr>
        <w:t>.2022</w:t>
      </w:r>
    </w:p>
    <w:p w:rsidR="004400D7" w:rsidRPr="004400D7" w:rsidRDefault="00CE5D2A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17</w:t>
      </w:r>
      <w:r w:rsidR="004400D7" w:rsidRPr="004400D7">
        <w:rPr>
          <w:color w:val="000000"/>
        </w:rPr>
        <w:t xml:space="preserve">00 </w:t>
      </w:r>
      <w:r w:rsidR="00DD16E0">
        <w:rPr>
          <w:color w:val="000000"/>
        </w:rPr>
        <w:t xml:space="preserve">- до 1.07.2022 </w:t>
      </w:r>
    </w:p>
    <w:p w:rsidR="004400D7" w:rsidRPr="004400D7" w:rsidRDefault="00CE5D2A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20</w:t>
      </w:r>
      <w:r w:rsidR="004400D7" w:rsidRPr="004400D7">
        <w:rPr>
          <w:color w:val="000000"/>
        </w:rPr>
        <w:t>00 - до 1</w:t>
      </w:r>
      <w:r w:rsidR="00DD16E0">
        <w:rPr>
          <w:color w:val="000000"/>
        </w:rPr>
        <w:t>4</w:t>
      </w:r>
      <w:r w:rsidR="004400D7" w:rsidRPr="004400D7">
        <w:rPr>
          <w:color w:val="000000"/>
        </w:rPr>
        <w:t>.0</w:t>
      </w:r>
      <w:r w:rsidR="00DD16E0">
        <w:rPr>
          <w:color w:val="000000"/>
        </w:rPr>
        <w:t>7.2022</w:t>
      </w:r>
    </w:p>
    <w:p w:rsidR="004400D7" w:rsidRPr="004400D7" w:rsidRDefault="00CE5D2A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25</w:t>
      </w:r>
      <w:r w:rsidR="00740B07">
        <w:rPr>
          <w:color w:val="000000"/>
        </w:rPr>
        <w:t xml:space="preserve">00  - регистрация и </w:t>
      </w:r>
      <w:r w:rsidR="00DD16E0">
        <w:rPr>
          <w:color w:val="000000"/>
        </w:rPr>
        <w:t xml:space="preserve"> оплата после 14.07.2022</w:t>
      </w:r>
      <w:r w:rsidR="004400D7" w:rsidRPr="004400D7">
        <w:rPr>
          <w:color w:val="000000"/>
        </w:rPr>
        <w:t>, возможна в день старта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b/>
          <w:bCs/>
          <w:color w:val="000000"/>
          <w:u w:val="single"/>
        </w:rPr>
        <w:t xml:space="preserve">один день </w:t>
      </w:r>
      <w:r w:rsidR="00DD16E0">
        <w:rPr>
          <w:b/>
          <w:bCs/>
          <w:color w:val="000000"/>
          <w:u w:val="single"/>
        </w:rPr>
        <w:t xml:space="preserve">участия </w:t>
      </w:r>
      <w:r w:rsidRPr="004400D7">
        <w:rPr>
          <w:b/>
          <w:bCs/>
          <w:color w:val="000000"/>
          <w:u w:val="single"/>
        </w:rPr>
        <w:t>(на выбор)</w:t>
      </w:r>
    </w:p>
    <w:p w:rsidR="004400D7" w:rsidRPr="004400D7" w:rsidRDefault="00062D5F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8</w:t>
      </w:r>
      <w:bookmarkStart w:id="1" w:name="_GoBack"/>
      <w:bookmarkEnd w:id="1"/>
      <w:r w:rsidR="004400D7" w:rsidRPr="004400D7">
        <w:rPr>
          <w:color w:val="000000"/>
        </w:rPr>
        <w:t xml:space="preserve">00 </w:t>
      </w:r>
      <w:r w:rsidR="00F80BD3">
        <w:rPr>
          <w:color w:val="000000"/>
        </w:rPr>
        <w:t>- до 1.06</w:t>
      </w:r>
      <w:r w:rsidR="00DD16E0">
        <w:rPr>
          <w:color w:val="000000"/>
        </w:rPr>
        <w:t xml:space="preserve">.2022 </w:t>
      </w:r>
    </w:p>
    <w:p w:rsidR="004400D7" w:rsidRPr="004400D7" w:rsidRDefault="00CE5D2A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10</w:t>
      </w:r>
      <w:r w:rsidR="004400D7" w:rsidRPr="004400D7">
        <w:rPr>
          <w:color w:val="000000"/>
        </w:rPr>
        <w:t xml:space="preserve">00 </w:t>
      </w:r>
      <w:r w:rsidR="00DD16E0">
        <w:rPr>
          <w:color w:val="000000"/>
        </w:rPr>
        <w:t xml:space="preserve">- до 1.07.2022 </w:t>
      </w:r>
    </w:p>
    <w:p w:rsidR="004400D7" w:rsidRPr="004400D7" w:rsidRDefault="004400D7" w:rsidP="004400D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4400D7">
        <w:rPr>
          <w:color w:val="000000"/>
        </w:rPr>
        <w:t>1</w:t>
      </w:r>
      <w:r w:rsidR="00CE5D2A">
        <w:rPr>
          <w:color w:val="000000"/>
        </w:rPr>
        <w:t>2</w:t>
      </w:r>
      <w:r w:rsidRPr="004400D7">
        <w:rPr>
          <w:color w:val="000000"/>
        </w:rPr>
        <w:t xml:space="preserve">00  - </w:t>
      </w:r>
      <w:r w:rsidR="00DD16E0">
        <w:rPr>
          <w:color w:val="000000"/>
        </w:rPr>
        <w:t>до 14.07.2022</w:t>
      </w:r>
    </w:p>
    <w:p w:rsidR="00853EB2" w:rsidRDefault="00CE5D2A" w:rsidP="00CE5D2A">
      <w:pPr>
        <w:pStyle w:val="a8"/>
        <w:shd w:val="clear" w:color="auto" w:fill="FFFFFF"/>
        <w:spacing w:before="0" w:beforeAutospacing="0" w:after="0" w:afterAutospacing="0"/>
      </w:pPr>
      <w:r>
        <w:rPr>
          <w:color w:val="000000"/>
        </w:rPr>
        <w:t>14</w:t>
      </w:r>
      <w:r w:rsidR="00740B07">
        <w:rPr>
          <w:color w:val="000000"/>
        </w:rPr>
        <w:t xml:space="preserve">00  - регистрация и </w:t>
      </w:r>
      <w:r w:rsidR="00DD16E0">
        <w:rPr>
          <w:color w:val="000000"/>
        </w:rPr>
        <w:t xml:space="preserve"> оплата после 14.07</w:t>
      </w:r>
      <w:r w:rsidR="004400D7" w:rsidRPr="004400D7">
        <w:rPr>
          <w:color w:val="000000"/>
        </w:rPr>
        <w:t>.202</w:t>
      </w:r>
      <w:r w:rsidR="00DD16E0">
        <w:rPr>
          <w:color w:val="000000"/>
        </w:rPr>
        <w:t>2</w:t>
      </w:r>
      <w:r w:rsidR="004400D7" w:rsidRPr="004400D7">
        <w:rPr>
          <w:color w:val="000000"/>
        </w:rPr>
        <w:t>, возможна в день старта</w:t>
      </w:r>
      <w:r w:rsidR="00740B07">
        <w:rPr>
          <w:color w:val="000000"/>
        </w:rPr>
        <w:t>.</w:t>
      </w:r>
      <w:r w:rsidRPr="00906EE0">
        <w:rPr>
          <w:highlight w:val="white"/>
        </w:rPr>
        <w:t xml:space="preserve"> </w:t>
      </w:r>
      <w:r w:rsidR="004725D8" w:rsidRPr="00906EE0">
        <w:rPr>
          <w:highlight w:val="white"/>
        </w:rPr>
        <w:t>Команды детских спортшкол</w:t>
      </w:r>
      <w:r w:rsidR="00A27B85">
        <w:rPr>
          <w:highlight w:val="white"/>
        </w:rPr>
        <w:t xml:space="preserve">, </w:t>
      </w:r>
      <w:r w:rsidR="00A27B85">
        <w:rPr>
          <w:highlight w:val="white"/>
          <w:lang w:val="en-US"/>
        </w:rPr>
        <w:t>PRO</w:t>
      </w:r>
      <w:r w:rsidR="00A27B85" w:rsidRPr="00A27B85">
        <w:rPr>
          <w:highlight w:val="white"/>
        </w:rPr>
        <w:t xml:space="preserve"> </w:t>
      </w:r>
      <w:r w:rsidR="00A27B85">
        <w:rPr>
          <w:highlight w:val="white"/>
        </w:rPr>
        <w:t>и</w:t>
      </w:r>
      <w:r w:rsidR="00906EE0">
        <w:rPr>
          <w:highlight w:val="white"/>
        </w:rPr>
        <w:t xml:space="preserve"> категория «Новички»</w:t>
      </w:r>
      <w:r w:rsidR="006429B1">
        <w:rPr>
          <w:highlight w:val="white"/>
        </w:rPr>
        <w:t xml:space="preserve">: </w:t>
      </w:r>
      <w:r w:rsidR="00AD3188">
        <w:rPr>
          <w:highlight w:val="white"/>
        </w:rPr>
        <w:t>6</w:t>
      </w:r>
      <w:r w:rsidR="006429B1" w:rsidRPr="006429B1">
        <w:rPr>
          <w:highlight w:val="white"/>
        </w:rPr>
        <w:t>0</w:t>
      </w:r>
      <w:r w:rsidR="004725D8" w:rsidRPr="00906EE0">
        <w:rPr>
          <w:highlight w:val="white"/>
        </w:rPr>
        <w:t>0 р</w:t>
      </w:r>
      <w:r w:rsidR="00E913A5">
        <w:rPr>
          <w:highlight w:val="white"/>
        </w:rPr>
        <w:t>ублей за один день соревнований</w:t>
      </w:r>
      <w:r w:rsidR="00E913A5">
        <w:t>,</w:t>
      </w:r>
      <w:r w:rsidR="00D26F9D">
        <w:t xml:space="preserve"> при отс</w:t>
      </w:r>
      <w:r w:rsidR="006429B1">
        <w:t xml:space="preserve">утствии регистрации и оплаты – </w:t>
      </w:r>
      <w:r w:rsidR="00AD3188">
        <w:t>8</w:t>
      </w:r>
      <w:r w:rsidR="00D26F9D">
        <w:t>00 руб.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40B07">
        <w:rPr>
          <w:b/>
          <w:color w:val="000000"/>
        </w:rPr>
        <w:t>В стоимость стартового пакета входит: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подготовленная размеченная трасса и стартовый городок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хронометраж и фотосъемка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технический пункт и скорая помощь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мойка (</w:t>
      </w:r>
      <w:proofErr w:type="spellStart"/>
      <w:r w:rsidRPr="00740B07">
        <w:rPr>
          <w:color w:val="000000"/>
        </w:rPr>
        <w:t>керхер</w:t>
      </w:r>
      <w:proofErr w:type="spellEnd"/>
      <w:r w:rsidRPr="00740B07">
        <w:rPr>
          <w:color w:val="000000"/>
        </w:rPr>
        <w:t>)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>1 день - вечерняя программа с безалкогольным фуршетом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t xml:space="preserve">2 день </w:t>
      </w:r>
      <w:r w:rsidR="00CE5D2A">
        <w:rPr>
          <w:color w:val="000000"/>
        </w:rPr>
        <w:t>–</w:t>
      </w:r>
      <w:r w:rsidRPr="00740B07">
        <w:rPr>
          <w:color w:val="000000"/>
        </w:rPr>
        <w:t xml:space="preserve"> плов</w:t>
      </w:r>
      <w:r w:rsidR="00A27B85">
        <w:rPr>
          <w:color w:val="000000"/>
        </w:rPr>
        <w:t xml:space="preserve"> </w:t>
      </w:r>
      <w:r w:rsidR="00CE5D2A">
        <w:rPr>
          <w:color w:val="000000"/>
        </w:rPr>
        <w:t>(паста)</w:t>
      </w:r>
      <w:r w:rsidRPr="00740B07">
        <w:rPr>
          <w:color w:val="000000"/>
        </w:rPr>
        <w:t xml:space="preserve"> после финиша</w:t>
      </w:r>
    </w:p>
    <w:p w:rsidR="00740B07" w:rsidRPr="00740B07" w:rsidRDefault="00740B07" w:rsidP="00740B0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40B07">
        <w:rPr>
          <w:color w:val="000000"/>
        </w:rPr>
        <w:lastRenderedPageBreak/>
        <w:t>призы и награждение от партнеров</w:t>
      </w:r>
    </w:p>
    <w:p w:rsidR="00853EB2" w:rsidRPr="00843F62" w:rsidRDefault="00740B07" w:rsidP="000261B2">
      <w:pPr>
        <w:pStyle w:val="a8"/>
        <w:shd w:val="clear" w:color="auto" w:fill="FFFFFF"/>
        <w:spacing w:before="0" w:beforeAutospacing="0" w:after="0" w:afterAutospacing="0"/>
      </w:pPr>
      <w:r w:rsidRPr="00740B07">
        <w:rPr>
          <w:color w:val="000000"/>
        </w:rPr>
        <w:t>скидки на проживание от партнеров</w:t>
      </w:r>
    </w:p>
    <w:p w:rsidR="00853EB2" w:rsidRPr="00843F62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0261B2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7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 Порядок прохождения дистанции.</w:t>
      </w:r>
    </w:p>
    <w:p w:rsidR="00853EB2" w:rsidRPr="00843F62" w:rsidRDefault="00D518C6" w:rsidP="0071713C">
      <w:pPr>
        <w:ind w:left="-29" w:firstLine="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велошлема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обязательно. </w:t>
      </w:r>
      <w:r w:rsidR="004725D8" w:rsidRPr="00843F62">
        <w:rPr>
          <w:rFonts w:ascii="Times New Roman" w:hAnsi="Times New Roman" w:cs="Times New Roman"/>
          <w:sz w:val="24"/>
          <w:szCs w:val="24"/>
          <w:highlight w:val="white"/>
        </w:rPr>
        <w:t>Категориче</w:t>
      </w:r>
      <w:r w:rsidR="0071713C">
        <w:rPr>
          <w:rFonts w:ascii="Times New Roman" w:hAnsi="Times New Roman" w:cs="Times New Roman"/>
          <w:sz w:val="24"/>
          <w:szCs w:val="24"/>
          <w:highlight w:val="white"/>
        </w:rPr>
        <w:t>ски запрещена езда в наушниках.</w:t>
      </w:r>
    </w:p>
    <w:p w:rsidR="00987BF5" w:rsidRDefault="004725D8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Участники САМОСТОЯТЕЛЬНО отсчитывают количество пройденных кругов.</w:t>
      </w:r>
    </w:p>
    <w:p w:rsidR="00987BF5" w:rsidRPr="00987BF5" w:rsidRDefault="00987BF5" w:rsidP="00987BF5">
      <w:pPr>
        <w:ind w:left="-29"/>
        <w:rPr>
          <w:rFonts w:ascii="Times New Roman" w:hAnsi="Times New Roman" w:cs="Times New Roman"/>
          <w:sz w:val="24"/>
          <w:szCs w:val="24"/>
        </w:rPr>
      </w:pPr>
      <w:r w:rsidRPr="007979B8">
        <w:rPr>
          <w:rFonts w:eastAsia="Times New Roman"/>
          <w:color w:val="1C2837"/>
          <w:sz w:val="20"/>
          <w:szCs w:val="20"/>
        </w:rPr>
        <w:t xml:space="preserve"> 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 xml:space="preserve">Гонщики, которых обогнали на круг, должны завершить круг, в ходе которого их обогнали на круг и покинуть гонку через выход, расположенный </w:t>
      </w:r>
      <w:r w:rsidR="00275145">
        <w:rPr>
          <w:rFonts w:ascii="Times New Roman" w:eastAsia="Times New Roman" w:hAnsi="Times New Roman" w:cs="Times New Roman"/>
          <w:color w:val="1C2837"/>
          <w:sz w:val="24"/>
          <w:szCs w:val="24"/>
        </w:rPr>
        <w:t>у</w:t>
      </w:r>
      <w:r w:rsidRPr="00987BF5">
        <w:rPr>
          <w:rFonts w:ascii="Times New Roman" w:eastAsia="Times New Roman" w:hAnsi="Times New Roman" w:cs="Times New Roman"/>
          <w:color w:val="1C2837"/>
          <w:sz w:val="24"/>
          <w:szCs w:val="24"/>
        </w:rPr>
        <w:t xml:space="preserve"> финишной </w:t>
      </w:r>
      <w:r w:rsidR="00275145">
        <w:rPr>
          <w:rFonts w:ascii="Times New Roman" w:eastAsia="Times New Roman" w:hAnsi="Times New Roman" w:cs="Times New Roman"/>
          <w:color w:val="1C2837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color w:val="1C2837"/>
          <w:sz w:val="24"/>
          <w:szCs w:val="24"/>
        </w:rPr>
        <w:t>.</w:t>
      </w:r>
    </w:p>
    <w:p w:rsidR="00853EB2" w:rsidRPr="00987BF5" w:rsidRDefault="00853EB2">
      <w:pPr>
        <w:ind w:left="-29"/>
        <w:rPr>
          <w:rFonts w:ascii="Times New Roman" w:hAnsi="Times New Roman" w:cs="Times New Roman"/>
          <w:sz w:val="24"/>
          <w:szCs w:val="24"/>
        </w:rPr>
      </w:pPr>
    </w:p>
    <w:p w:rsidR="00853EB2" w:rsidRPr="00906EE0" w:rsidRDefault="000261B2" w:rsidP="00906EE0">
      <w:pPr>
        <w:ind w:left="-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8</w:t>
      </w:r>
      <w:r w:rsidR="004725D8" w:rsidRPr="00906EE0">
        <w:rPr>
          <w:rFonts w:ascii="Times New Roman" w:hAnsi="Times New Roman" w:cs="Times New Roman"/>
          <w:b/>
          <w:sz w:val="24"/>
          <w:szCs w:val="24"/>
          <w:highlight w:val="white"/>
        </w:rPr>
        <w:t>. Награждение</w:t>
      </w:r>
    </w:p>
    <w:p w:rsidR="00853EB2" w:rsidRDefault="004725D8" w:rsidP="00284BEA">
      <w:pPr>
        <w:ind w:left="-57" w:firstLine="749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>Итоговый результат определяется по сумме очков, начисляемых за каждый день соревнований. Очки начисляются в следующем порядке: 25-20-15-12-9-7-5-3-2-1.</w:t>
      </w:r>
      <w:r w:rsidR="00284B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>В случае равенства очков, преимущество отдается гонщику,</w:t>
      </w:r>
      <w:r w:rsidR="00537BF0"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показавшему лучший результат в</w:t>
      </w: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гонке кросс-кантри.</w:t>
      </w:r>
    </w:p>
    <w:p w:rsidR="00284BEA" w:rsidRPr="00843F62" w:rsidRDefault="005370B6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Медали</w:t>
      </w:r>
      <w:r w:rsidR="00284BEA">
        <w:rPr>
          <w:rFonts w:ascii="Times New Roman" w:hAnsi="Times New Roman" w:cs="Times New Roman"/>
          <w:sz w:val="24"/>
          <w:szCs w:val="24"/>
        </w:rPr>
        <w:t xml:space="preserve"> и грамоты </w:t>
      </w:r>
      <w:r>
        <w:rPr>
          <w:rFonts w:ascii="Times New Roman" w:hAnsi="Times New Roman" w:cs="Times New Roman"/>
          <w:sz w:val="24"/>
          <w:szCs w:val="24"/>
        </w:rPr>
        <w:t xml:space="preserve">призерам </w:t>
      </w:r>
      <w:r w:rsidR="00284BEA">
        <w:rPr>
          <w:rFonts w:ascii="Times New Roman" w:hAnsi="Times New Roman" w:cs="Times New Roman"/>
          <w:sz w:val="24"/>
          <w:szCs w:val="24"/>
        </w:rPr>
        <w:t xml:space="preserve">по итогам каждого дня. </w:t>
      </w:r>
      <w:r>
        <w:rPr>
          <w:rFonts w:ascii="Times New Roman" w:hAnsi="Times New Roman" w:cs="Times New Roman"/>
          <w:sz w:val="24"/>
          <w:szCs w:val="24"/>
        </w:rPr>
        <w:t>Призы чемпионам</w:t>
      </w:r>
      <w:r w:rsidR="00284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сумме двух</w:t>
      </w:r>
      <w:r w:rsidR="00284BEA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853EB2" w:rsidRDefault="004725D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В соответствии с пунктом 1.2.113 «Правил проведения соревнований по велоспорту» гонщики должны выходить на награждение в форме участника соревнований (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велоформа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spellStart"/>
      <w:r w:rsidRPr="00843F62">
        <w:rPr>
          <w:rFonts w:ascii="Times New Roman" w:hAnsi="Times New Roman" w:cs="Times New Roman"/>
          <w:sz w:val="24"/>
          <w:szCs w:val="24"/>
          <w:highlight w:val="white"/>
        </w:rPr>
        <w:t>велотрусы+джерси</w:t>
      </w:r>
      <w:proofErr w:type="spellEnd"/>
      <w:r w:rsidRPr="00843F62">
        <w:rPr>
          <w:rFonts w:ascii="Times New Roman" w:hAnsi="Times New Roman" w:cs="Times New Roman"/>
          <w:sz w:val="24"/>
          <w:szCs w:val="24"/>
          <w:highlight w:val="white"/>
        </w:rPr>
        <w:t xml:space="preserve">). </w:t>
      </w:r>
    </w:p>
    <w:p w:rsidR="000C52C8" w:rsidRDefault="000C52C8" w:rsidP="00131726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</w:p>
    <w:p w:rsidR="00740B07" w:rsidRPr="000261B2" w:rsidRDefault="00740B07" w:rsidP="00740B07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</w:rPr>
      </w:pPr>
      <w:r w:rsidRPr="00740B07">
        <w:rPr>
          <w:rFonts w:eastAsia="Times New Roman"/>
        </w:rPr>
        <w:t xml:space="preserve">Страницы гонки в </w:t>
      </w:r>
      <w:proofErr w:type="spellStart"/>
      <w:r w:rsidRPr="00740B07">
        <w:rPr>
          <w:rFonts w:eastAsia="Times New Roman"/>
        </w:rPr>
        <w:t>соцсетях</w:t>
      </w:r>
      <w:proofErr w:type="spellEnd"/>
      <w:r w:rsidRPr="00740B07">
        <w:rPr>
          <w:rFonts w:eastAsia="Times New Roman"/>
        </w:rPr>
        <w:t>:</w:t>
      </w:r>
    </w:p>
    <w:p w:rsidR="00740B07" w:rsidRPr="00740B07" w:rsidRDefault="00740B07" w:rsidP="00740B07">
      <w:pPr>
        <w:shd w:val="clear" w:color="auto" w:fill="FFFFFF"/>
        <w:spacing w:line="240" w:lineRule="auto"/>
        <w:rPr>
          <w:rFonts w:eastAsia="Times New Roman"/>
          <w:color w:val="333333"/>
          <w:sz w:val="23"/>
          <w:szCs w:val="23"/>
        </w:rPr>
      </w:pPr>
      <w:proofErr w:type="spellStart"/>
      <w:r w:rsidRPr="00740B07">
        <w:rPr>
          <w:rFonts w:eastAsia="Times New Roman"/>
        </w:rPr>
        <w:t>vk</w:t>
      </w:r>
      <w:proofErr w:type="spellEnd"/>
      <w:r w:rsidRPr="00740B07">
        <w:rPr>
          <w:rFonts w:eastAsia="Times New Roman"/>
        </w:rPr>
        <w:t xml:space="preserve">: </w:t>
      </w:r>
      <w:hyperlink r:id="rId7" w:tgtFrame="_blank" w:history="1">
        <w:r w:rsidRPr="00740B07">
          <w:rPr>
            <w:rFonts w:eastAsia="Times New Roman"/>
            <w:color w:val="1155CC"/>
            <w:u w:val="single"/>
          </w:rPr>
          <w:t>https://vk.com/narudnikax</w:t>
        </w:r>
      </w:hyperlink>
      <w:r w:rsidRPr="00740B07">
        <w:rPr>
          <w:rFonts w:eastAsia="Times New Roman"/>
          <w:color w:val="333333"/>
          <w:sz w:val="23"/>
          <w:szCs w:val="23"/>
        </w:rPr>
        <w:br/>
      </w:r>
      <w:proofErr w:type="spellStart"/>
      <w:r w:rsidRPr="00740B07">
        <w:rPr>
          <w:rFonts w:eastAsia="Times New Roman"/>
        </w:rPr>
        <w:t>ig</w:t>
      </w:r>
      <w:proofErr w:type="spellEnd"/>
      <w:r w:rsidRPr="00740B07">
        <w:rPr>
          <w:rFonts w:eastAsia="Times New Roman"/>
        </w:rPr>
        <w:t xml:space="preserve">: </w:t>
      </w:r>
      <w:hyperlink r:id="rId8" w:tgtFrame="_blank" w:history="1">
        <w:r w:rsidRPr="00740B07">
          <w:rPr>
            <w:rFonts w:eastAsia="Times New Roman"/>
            <w:color w:val="1155CC"/>
            <w:u w:val="single"/>
          </w:rPr>
          <w:t>https://www.instagram.com/xconarudnikax/</w:t>
        </w:r>
      </w:hyperlink>
    </w:p>
    <w:p w:rsidR="000C52C8" w:rsidRPr="00843F62" w:rsidRDefault="000C52C8" w:rsidP="00740B07">
      <w:pPr>
        <w:spacing w:line="295" w:lineRule="auto"/>
        <w:ind w:left="-57"/>
        <w:rPr>
          <w:rFonts w:ascii="Times New Roman" w:hAnsi="Times New Roman" w:cs="Times New Roman"/>
          <w:sz w:val="24"/>
          <w:szCs w:val="24"/>
        </w:rPr>
      </w:pPr>
    </w:p>
    <w:sectPr w:rsidR="000C52C8" w:rsidRPr="00843F62" w:rsidSect="00131726">
      <w:pgSz w:w="12240" w:h="15840"/>
      <w:pgMar w:top="1077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6A20"/>
    <w:multiLevelType w:val="multilevel"/>
    <w:tmpl w:val="4A4E0026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24" w:firstLine="13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44" w:firstLine="20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84" w:firstLine="3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04" w:firstLine="42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44" w:firstLine="5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64" w:firstLine="64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53EB2"/>
    <w:rsid w:val="00020A66"/>
    <w:rsid w:val="000261B2"/>
    <w:rsid w:val="00032404"/>
    <w:rsid w:val="00062D5F"/>
    <w:rsid w:val="000C52C8"/>
    <w:rsid w:val="00131726"/>
    <w:rsid w:val="001E46C8"/>
    <w:rsid w:val="002529C1"/>
    <w:rsid w:val="00275145"/>
    <w:rsid w:val="00284BEA"/>
    <w:rsid w:val="002F24B1"/>
    <w:rsid w:val="003B7041"/>
    <w:rsid w:val="003F30E5"/>
    <w:rsid w:val="004400D7"/>
    <w:rsid w:val="004725D8"/>
    <w:rsid w:val="004D7A02"/>
    <w:rsid w:val="004E78D6"/>
    <w:rsid w:val="005370B6"/>
    <w:rsid w:val="00537BF0"/>
    <w:rsid w:val="005D252B"/>
    <w:rsid w:val="00632D8E"/>
    <w:rsid w:val="00636C66"/>
    <w:rsid w:val="006429B1"/>
    <w:rsid w:val="00651892"/>
    <w:rsid w:val="00672195"/>
    <w:rsid w:val="00694F62"/>
    <w:rsid w:val="006A5CD1"/>
    <w:rsid w:val="006F65C4"/>
    <w:rsid w:val="00705DF6"/>
    <w:rsid w:val="0071713C"/>
    <w:rsid w:val="00733E91"/>
    <w:rsid w:val="00740B07"/>
    <w:rsid w:val="00752DF7"/>
    <w:rsid w:val="007A7511"/>
    <w:rsid w:val="007C13B0"/>
    <w:rsid w:val="008049A0"/>
    <w:rsid w:val="00843F62"/>
    <w:rsid w:val="00850D45"/>
    <w:rsid w:val="00853EB2"/>
    <w:rsid w:val="00866B81"/>
    <w:rsid w:val="00906EE0"/>
    <w:rsid w:val="00936DE3"/>
    <w:rsid w:val="00987BF5"/>
    <w:rsid w:val="00A27B85"/>
    <w:rsid w:val="00AD3188"/>
    <w:rsid w:val="00AD77B5"/>
    <w:rsid w:val="00AF472C"/>
    <w:rsid w:val="00B67D1C"/>
    <w:rsid w:val="00BB3288"/>
    <w:rsid w:val="00BD6F2A"/>
    <w:rsid w:val="00BE1B47"/>
    <w:rsid w:val="00BE3DCA"/>
    <w:rsid w:val="00CE5D2A"/>
    <w:rsid w:val="00D1188D"/>
    <w:rsid w:val="00D26F9D"/>
    <w:rsid w:val="00D518C6"/>
    <w:rsid w:val="00D61EDD"/>
    <w:rsid w:val="00DA4143"/>
    <w:rsid w:val="00DD16E0"/>
    <w:rsid w:val="00DD6AF8"/>
    <w:rsid w:val="00E913A5"/>
    <w:rsid w:val="00F635A8"/>
    <w:rsid w:val="00F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4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D118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26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44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xconarudnikax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narudnik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/event/215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БРК2013.docx</vt:lpstr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БРК2013.docx</dc:title>
  <dc:creator>Admin</dc:creator>
  <cp:lastModifiedBy>Admin</cp:lastModifiedBy>
  <cp:revision>2</cp:revision>
  <cp:lastPrinted>2019-09-14T02:55:00Z</cp:lastPrinted>
  <dcterms:created xsi:type="dcterms:W3CDTF">2022-04-11T09:57:00Z</dcterms:created>
  <dcterms:modified xsi:type="dcterms:W3CDTF">2022-04-11T09:57:00Z</dcterms:modified>
</cp:coreProperties>
</file>