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3D" w:rsidRDefault="007D6A3D">
      <w:pPr>
        <w:rPr>
          <w:sz w:val="2"/>
          <w:szCs w:val="2"/>
        </w:rPr>
      </w:pPr>
    </w:p>
    <w:p w:rsidR="007D6A3D" w:rsidRDefault="007D6A3D" w:rsidP="008D268E">
      <w:pPr>
        <w:framePr w:w="1073" w:wrap="none" w:vAnchor="page" w:hAnchor="page" w:x="2190" w:y="424"/>
        <w:rPr>
          <w:sz w:val="2"/>
          <w:szCs w:val="2"/>
        </w:rPr>
      </w:pPr>
    </w:p>
    <w:p w:rsidR="007D6A3D" w:rsidRDefault="007D6A3D" w:rsidP="001200C6">
      <w:pPr>
        <w:framePr w:wrap="none" w:vAnchor="page" w:hAnchor="page" w:x="6766" w:y="631"/>
        <w:ind w:left="1134" w:right="-1130" w:hanging="1134"/>
        <w:rPr>
          <w:sz w:val="2"/>
          <w:szCs w:val="2"/>
        </w:rPr>
      </w:pPr>
    </w:p>
    <w:p w:rsidR="00D74C08" w:rsidRDefault="00D74C08" w:rsidP="00D74C08">
      <w:pPr>
        <w:pStyle w:val="a8"/>
      </w:pPr>
    </w:p>
    <w:p w:rsidR="001200C6" w:rsidRDefault="009E2B7C" w:rsidP="001200C6">
      <w:pPr>
        <w:framePr w:wrap="none" w:vAnchor="page" w:hAnchor="page" w:x="3646" w:y="7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910" cy="534670"/>
            <wp:effectExtent l="0" t="0" r="8890" b="0"/>
            <wp:docPr id="2" name="Рисунок 2" descr="C:\Users\Семья\Desktop\Соревнования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Соревнования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08" w:rsidRDefault="00B45F49" w:rsidP="00D74C08">
      <w:pPr>
        <w:pStyle w:val="a8"/>
      </w:pPr>
      <w:r>
        <w:t xml:space="preserve">                                           </w:t>
      </w:r>
      <w:r w:rsidR="001200C6">
        <w:t xml:space="preserve">                  </w:t>
      </w:r>
      <w:r w:rsidR="001200C6">
        <w:rPr>
          <w:noProof/>
          <w:lang w:bidi="ar-SA"/>
        </w:rPr>
        <w:drawing>
          <wp:inline distT="0" distB="0" distL="0" distR="0">
            <wp:extent cx="5048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00C6">
        <w:t xml:space="preserve">            </w:t>
      </w:r>
      <w:r w:rsidR="004D2EB0">
        <w:rPr>
          <w:rFonts w:ascii="Times New Roman" w:hAnsi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495300" cy="617220"/>
            <wp:effectExtent l="0" t="0" r="0" b="0"/>
            <wp:docPr id="9" name="Рисунок 8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23" cy="62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08" w:rsidRDefault="00D74C08" w:rsidP="00D74C08">
      <w:pPr>
        <w:pStyle w:val="a8"/>
      </w:pPr>
    </w:p>
    <w:p w:rsidR="00D74C08" w:rsidRDefault="00D74C08" w:rsidP="00D74C08">
      <w:pPr>
        <w:pStyle w:val="a8"/>
      </w:pPr>
    </w:p>
    <w:p w:rsidR="007D6A3D" w:rsidRDefault="008F04B7" w:rsidP="008F04B7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Кубок </w:t>
      </w:r>
      <w:r w:rsidR="00A32577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Приморского края и </w:t>
      </w:r>
      <w:r w:rsidR="00FC389F" w:rsidRPr="00D74C0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Краевые соревнования по спортивному т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уризму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br/>
        <w:t>/дистанция пешеходная/</w:t>
      </w:r>
    </w:p>
    <w:p w:rsidR="00A32577" w:rsidRDefault="005F65CF" w:rsidP="00A32577">
      <w:pPr>
        <w:rPr>
          <w:rFonts w:ascii="Times New Roman" w:hAnsi="Times New Roman" w:cs="Times New Roman"/>
          <w:b/>
          <w:color w:val="000000" w:themeColor="text1"/>
        </w:rPr>
      </w:pPr>
      <w:r w:rsidRPr="005F65CF">
        <w:rPr>
          <w:noProof/>
        </w:rPr>
        <w:pict>
          <v:line id="Прямая соединительная линия 4" o:spid="_x0000_s1026" style="position:absolute;flip:y;z-index:251659264;visibility:visible;mso-width-relative:margin;mso-height-relative:margin" from="-58.95pt,17.35pt" to="541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" strokecolor="#0070c0" strokeweight="2.5pt"/>
        </w:pict>
      </w:r>
    </w:p>
    <w:p w:rsidR="00A32577" w:rsidRDefault="00A32577" w:rsidP="00A32577">
      <w:pPr>
        <w:rPr>
          <w:rFonts w:ascii="Times New Roman" w:hAnsi="Times New Roman" w:cs="Times New Roman"/>
          <w:b/>
          <w:color w:val="000000" w:themeColor="text1"/>
        </w:rPr>
      </w:pPr>
    </w:p>
    <w:p w:rsidR="00B41E57" w:rsidRPr="00A32577" w:rsidRDefault="00EB7745" w:rsidP="00A32577">
      <w:pPr>
        <w:ind w:right="-283" w:hanging="709"/>
      </w:pPr>
      <w:r>
        <w:rPr>
          <w:rFonts w:ascii="Times New Roman" w:hAnsi="Times New Roman" w:cs="Times New Roman"/>
          <w:b/>
          <w:i/>
          <w:iCs/>
          <w:color w:val="000000" w:themeColor="text1"/>
        </w:rPr>
        <w:t>6-7 мая</w:t>
      </w:r>
      <w:r w:rsidR="009657E5">
        <w:rPr>
          <w:rFonts w:ascii="Times New Roman" w:hAnsi="Times New Roman" w:cs="Times New Roman"/>
          <w:b/>
          <w:i/>
          <w:iCs/>
          <w:color w:val="000000" w:themeColor="text1"/>
        </w:rPr>
        <w:t xml:space="preserve"> 2022</w:t>
      </w:r>
      <w:r w:rsidR="00FC389F" w:rsidRPr="00A32577">
        <w:rPr>
          <w:rFonts w:ascii="Times New Roman" w:hAnsi="Times New Roman" w:cs="Times New Roman"/>
          <w:b/>
          <w:i/>
          <w:iCs/>
          <w:color w:val="000000" w:themeColor="text1"/>
        </w:rPr>
        <w:t xml:space="preserve"> г</w:t>
      </w:r>
      <w:r w:rsidR="00FC389F" w:rsidRPr="00A32577">
        <w:rPr>
          <w:rFonts w:ascii="Times New Roman" w:hAnsi="Times New Roman" w:cs="Times New Roman"/>
          <w:b/>
          <w:color w:val="000000" w:themeColor="text1"/>
        </w:rPr>
        <w:t>.</w:t>
      </w:r>
      <w:r w:rsidR="00B41E57" w:rsidRPr="00A32577">
        <w:rPr>
          <w:rFonts w:ascii="Times New Roman" w:hAnsi="Times New Roman" w:cs="Times New Roman"/>
          <w:b/>
          <w:color w:val="000000" w:themeColor="text1"/>
        </w:rPr>
        <w:t xml:space="preserve">                               </w:t>
      </w:r>
      <w:r w:rsidR="00A32577" w:rsidRPr="00A32577">
        <w:rPr>
          <w:rFonts w:ascii="Times New Roman" w:hAnsi="Times New Roman" w:cs="Times New Roman"/>
          <w:b/>
          <w:color w:val="000000" w:themeColor="text1"/>
        </w:rPr>
        <w:t xml:space="preserve">                                   </w:t>
      </w:r>
      <w:r w:rsidR="00B41E57" w:rsidRPr="00A32577">
        <w:rPr>
          <w:rFonts w:ascii="Times New Roman" w:hAnsi="Times New Roman" w:cs="Times New Roman"/>
          <w:b/>
          <w:color w:val="000000" w:themeColor="text1"/>
        </w:rPr>
        <w:t xml:space="preserve">                          </w:t>
      </w:r>
      <w:r w:rsidR="00A32577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B41E57" w:rsidRPr="00A32577">
        <w:rPr>
          <w:rFonts w:ascii="Times New Roman" w:hAnsi="Times New Roman" w:cs="Times New Roman"/>
          <w:b/>
          <w:color w:val="000000" w:themeColor="text1"/>
        </w:rPr>
        <w:t xml:space="preserve"> Спортивный зал </w:t>
      </w:r>
      <w:r w:rsidR="0054776C">
        <w:rPr>
          <w:rFonts w:ascii="Times New Roman" w:hAnsi="Times New Roman" w:cs="Times New Roman"/>
          <w:b/>
          <w:color w:val="000000" w:themeColor="text1"/>
        </w:rPr>
        <w:t>ДК</w:t>
      </w:r>
      <w:r w:rsidR="00B41E57" w:rsidRPr="00A32577">
        <w:rPr>
          <w:rFonts w:ascii="Times New Roman" w:hAnsi="Times New Roman" w:cs="Times New Roman"/>
          <w:b/>
          <w:color w:val="000000" w:themeColor="text1"/>
        </w:rPr>
        <w:br/>
        <w:t xml:space="preserve">                                                                                                       </w:t>
      </w:r>
      <w:r w:rsidR="00A32577" w:rsidRPr="00A32577">
        <w:rPr>
          <w:rFonts w:ascii="Times New Roman" w:hAnsi="Times New Roman" w:cs="Times New Roman"/>
          <w:b/>
          <w:color w:val="000000" w:themeColor="text1"/>
        </w:rPr>
        <w:t xml:space="preserve">                        </w:t>
      </w:r>
      <w:r w:rsidR="00B41E57" w:rsidRPr="00A32577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A32577">
        <w:rPr>
          <w:rFonts w:ascii="Times New Roman" w:hAnsi="Times New Roman" w:cs="Times New Roman"/>
          <w:b/>
          <w:color w:val="000000" w:themeColor="text1"/>
        </w:rPr>
        <w:t xml:space="preserve">      </w:t>
      </w:r>
      <w:proofErr w:type="gramStart"/>
      <w:r w:rsidR="00B41E57" w:rsidRPr="00A32577">
        <w:rPr>
          <w:rFonts w:ascii="Times New Roman" w:hAnsi="Times New Roman" w:cs="Times New Roman"/>
          <w:b/>
          <w:color w:val="000000" w:themeColor="text1"/>
        </w:rPr>
        <w:t>с</w:t>
      </w:r>
      <w:proofErr w:type="gramEnd"/>
      <w:r w:rsidR="00B41E57" w:rsidRPr="00A3257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54776C">
        <w:rPr>
          <w:rFonts w:ascii="Times New Roman" w:hAnsi="Times New Roman" w:cs="Times New Roman"/>
          <w:b/>
          <w:color w:val="000000" w:themeColor="text1"/>
        </w:rPr>
        <w:t>Сергеевка</w:t>
      </w:r>
    </w:p>
    <w:p w:rsidR="007D6A3D" w:rsidRPr="00A32577" w:rsidRDefault="007D6A3D" w:rsidP="00B41E57">
      <w:pPr>
        <w:pStyle w:val="a8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</w:p>
    <w:p w:rsidR="00A32577" w:rsidRPr="00B41E57" w:rsidRDefault="00A32577" w:rsidP="00B41E57"/>
    <w:p w:rsidR="007D6A3D" w:rsidRDefault="00FC389F" w:rsidP="00D74C08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74C0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ИНФОРМАЦИОННЫЙ БЮЛЛЕТЕНЬ</w:t>
      </w:r>
    </w:p>
    <w:p w:rsidR="00960EBF" w:rsidRDefault="00960EBF" w:rsidP="00960EB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0EBF" w:rsidRPr="00960EBF" w:rsidRDefault="00960EBF" w:rsidP="00960EB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BF">
        <w:rPr>
          <w:rFonts w:ascii="Times New Roman" w:hAnsi="Times New Roman" w:cs="Times New Roman"/>
          <w:b/>
          <w:sz w:val="28"/>
          <w:szCs w:val="28"/>
        </w:rPr>
        <w:t>1.</w:t>
      </w:r>
      <w:r w:rsidR="000354CE" w:rsidRPr="00960EBF">
        <w:rPr>
          <w:rFonts w:ascii="Times New Roman" w:hAnsi="Times New Roman" w:cs="Times New Roman"/>
          <w:b/>
          <w:sz w:val="28"/>
          <w:szCs w:val="28"/>
        </w:rPr>
        <w:t>О</w:t>
      </w:r>
      <w:r w:rsidRPr="00960EBF">
        <w:rPr>
          <w:rFonts w:ascii="Times New Roman" w:hAnsi="Times New Roman" w:cs="Times New Roman"/>
          <w:b/>
          <w:sz w:val="28"/>
          <w:szCs w:val="28"/>
        </w:rPr>
        <w:t>бщая информация</w:t>
      </w:r>
    </w:p>
    <w:p w:rsidR="00960EBF" w:rsidRDefault="00960EBF" w:rsidP="00960EBF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EBF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единым календарным планом официальных физкультурных мероприятий и спортивных меро</w:t>
      </w:r>
      <w:r w:rsidR="00F17CF9">
        <w:rPr>
          <w:rFonts w:ascii="Times New Roman" w:hAnsi="Times New Roman" w:cs="Times New Roman"/>
          <w:sz w:val="28"/>
          <w:szCs w:val="28"/>
        </w:rPr>
        <w:t>приятий Приморского края на 2022</w:t>
      </w:r>
      <w:r w:rsidRPr="00960E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60EBF" w:rsidRPr="00960EBF" w:rsidRDefault="00960EBF" w:rsidP="00960EBF">
      <w:pPr>
        <w:pStyle w:val="ab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BF">
        <w:rPr>
          <w:rFonts w:ascii="Times New Roman" w:hAnsi="Times New Roman" w:cs="Times New Roman"/>
          <w:b/>
          <w:sz w:val="28"/>
          <w:szCs w:val="28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EBF">
        <w:rPr>
          <w:rFonts w:ascii="Times New Roman" w:hAnsi="Times New Roman" w:cs="Times New Roman"/>
          <w:b/>
          <w:sz w:val="28"/>
          <w:szCs w:val="28"/>
        </w:rPr>
        <w:t>в условиях сохранения рисков распространения COVID-19 и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EBF">
        <w:rPr>
          <w:rFonts w:ascii="Times New Roman" w:hAnsi="Times New Roman" w:cs="Times New Roman"/>
          <w:b/>
          <w:sz w:val="28"/>
          <w:szCs w:val="28"/>
        </w:rPr>
        <w:t>дополнений и изменений.</w:t>
      </w:r>
    </w:p>
    <w:p w:rsidR="00960EBF" w:rsidRPr="00960EBF" w:rsidRDefault="00960EBF" w:rsidP="00960EB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6A3D" w:rsidRPr="00960EBF" w:rsidRDefault="00960EBF" w:rsidP="00960EBF">
      <w:pPr>
        <w:pStyle w:val="ab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74C08" w:rsidRPr="0096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C389F" w:rsidRPr="0096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и место проведения</w:t>
      </w:r>
    </w:p>
    <w:p w:rsidR="007D6A3D" w:rsidRPr="00960EBF" w:rsidRDefault="00B41E57" w:rsidP="00D74C08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Соревнования проводятся в период с </w:t>
      </w:r>
      <w:r w:rsidR="00EB77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="00FC389F" w:rsidRPr="00A95B8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</w:t>
      </w:r>
      <w:r w:rsidR="00EB77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="00FC389F" w:rsidRPr="00A95B8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657E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февраля</w:t>
      </w:r>
      <w:r w:rsidR="00FC389F" w:rsidRPr="00A95B8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202</w:t>
      </w:r>
      <w:r w:rsidR="009657E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года</w:t>
      </w:r>
      <w:proofErr w:type="gramStart"/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960EB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proofErr w:type="gramEnd"/>
      <w:r w:rsidR="00960EB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9657E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с. Сергеевка, Партизанского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657E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муниципального района, ул. 2-я рабочая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 в спо</w:t>
      </w:r>
      <w:r w:rsidR="009657E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ртивном зале ДК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B41E57" w:rsidRPr="00960EBF" w:rsidRDefault="00B41E57" w:rsidP="00D74C08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D268E" w:rsidRPr="009657E5" w:rsidRDefault="00960EBF" w:rsidP="009657E5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60EB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</w:t>
      </w:r>
      <w:r w:rsidR="00D74C08" w:rsidRPr="00960EB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="00FC389F" w:rsidRPr="00960EB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Организаторы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7D6A3D" w:rsidRPr="00960EBF" w:rsidRDefault="00FC389F" w:rsidP="00FF43F5">
      <w:pPr>
        <w:pStyle w:val="a8"/>
        <w:ind w:firstLine="426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КОО «Приморская федерация спортивного туризма»</w:t>
      </w:r>
    </w:p>
    <w:p w:rsidR="007D6A3D" w:rsidRPr="00960EBF" w:rsidRDefault="009657E5" w:rsidP="00FF43F5">
      <w:pPr>
        <w:pStyle w:val="a8"/>
        <w:ind w:firstLine="426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МКОУ ДО ДООЦ Юность ПМР</w:t>
      </w:r>
      <w:r w:rsidR="00FC389F" w:rsidRPr="00960EB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Приморского края</w:t>
      </w:r>
    </w:p>
    <w:p w:rsidR="00EE0C9F" w:rsidRPr="00960EBF" w:rsidRDefault="00EE0C9F" w:rsidP="00EE0C9F">
      <w:pPr>
        <w:rPr>
          <w:sz w:val="28"/>
          <w:szCs w:val="28"/>
        </w:rPr>
      </w:pPr>
    </w:p>
    <w:p w:rsidR="00B41E57" w:rsidRPr="00960EBF" w:rsidRDefault="00091BA8" w:rsidP="0009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BF">
        <w:rPr>
          <w:rFonts w:ascii="Times New Roman" w:hAnsi="Times New Roman" w:cs="Times New Roman"/>
          <w:b/>
          <w:sz w:val="28"/>
          <w:szCs w:val="28"/>
        </w:rPr>
        <w:t>Состав главной судейской коллегии</w:t>
      </w:r>
    </w:p>
    <w:p w:rsidR="00087022" w:rsidRDefault="00087022" w:rsidP="0009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848"/>
        <w:gridCol w:w="4866"/>
      </w:tblGrid>
      <w:tr w:rsidR="00091BA8" w:rsidTr="002575BF">
        <w:tc>
          <w:tcPr>
            <w:tcW w:w="4848" w:type="dxa"/>
          </w:tcPr>
          <w:p w:rsidR="00091BA8" w:rsidRPr="00087022" w:rsidRDefault="00087022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судья </w:t>
            </w:r>
          </w:p>
        </w:tc>
        <w:tc>
          <w:tcPr>
            <w:tcW w:w="4866" w:type="dxa"/>
          </w:tcPr>
          <w:p w:rsidR="00091BA8" w:rsidRPr="00087022" w:rsidRDefault="00087022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Александр Владимирович, СС1К, с.Хороль</w:t>
            </w:r>
          </w:p>
        </w:tc>
      </w:tr>
      <w:tr w:rsidR="00091BA8" w:rsidTr="0054776C">
        <w:trPr>
          <w:trHeight w:val="204"/>
        </w:trPr>
        <w:tc>
          <w:tcPr>
            <w:tcW w:w="4848" w:type="dxa"/>
            <w:tcBorders>
              <w:bottom w:val="single" w:sz="4" w:space="0" w:color="auto"/>
            </w:tcBorders>
          </w:tcPr>
          <w:p w:rsidR="00091BA8" w:rsidRPr="00087022" w:rsidRDefault="00087022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секретарь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091BA8" w:rsidRPr="004D2EB0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EB0">
              <w:rPr>
                <w:rFonts w:ascii="Times New Roman" w:hAnsi="Times New Roman" w:cs="Times New Roman"/>
                <w:sz w:val="28"/>
                <w:szCs w:val="28"/>
              </w:rPr>
              <w:t>Чиняева</w:t>
            </w:r>
            <w:proofErr w:type="spellEnd"/>
            <w:r w:rsidRPr="004D2EB0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 СС1К г.Владивосток</w:t>
            </w:r>
          </w:p>
        </w:tc>
      </w:tr>
      <w:tr w:rsidR="0054776C" w:rsidTr="0054776C">
        <w:trPr>
          <w:trHeight w:val="319"/>
        </w:trPr>
        <w:tc>
          <w:tcPr>
            <w:tcW w:w="4848" w:type="dxa"/>
            <w:tcBorders>
              <w:top w:val="single" w:sz="4" w:space="0" w:color="auto"/>
            </w:tcBorders>
          </w:tcPr>
          <w:p w:rsidR="0054776C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секретаря 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54776C" w:rsidRPr="004D2EB0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B0">
              <w:rPr>
                <w:rFonts w:ascii="Times New Roman" w:hAnsi="Times New Roman" w:cs="Times New Roman"/>
                <w:sz w:val="28"/>
                <w:szCs w:val="28"/>
              </w:rPr>
              <w:t>Старкова Валентина Сергеевна СС2К с.Сергеевка</w:t>
            </w:r>
          </w:p>
        </w:tc>
      </w:tr>
      <w:tr w:rsidR="00091BA8" w:rsidTr="0054776C">
        <w:tc>
          <w:tcPr>
            <w:tcW w:w="4848" w:type="dxa"/>
            <w:tcBorders>
              <w:top w:val="single" w:sz="4" w:space="0" w:color="auto"/>
            </w:tcBorders>
          </w:tcPr>
          <w:p w:rsidR="00091BA8" w:rsidRPr="00087022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54776C" w:rsidRPr="00087022" w:rsidRDefault="004D2EB0" w:rsidP="0054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Павел Викторович СС2К с. Сергеевка</w:t>
            </w:r>
            <w:r w:rsidR="0054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BA8" w:rsidRPr="00087022" w:rsidRDefault="00091BA8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A8" w:rsidTr="0054776C">
        <w:trPr>
          <w:trHeight w:val="600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</w:tcBorders>
          </w:tcPr>
          <w:p w:rsidR="0054776C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A8" w:rsidRPr="00087022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 по безопасности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54776C" w:rsidRDefault="009657E5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 СС1К</w:t>
            </w:r>
          </w:p>
          <w:p w:rsidR="009657E5" w:rsidRDefault="009657E5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Г.Артем</w:t>
            </w:r>
          </w:p>
          <w:p w:rsidR="00091BA8" w:rsidRPr="00087022" w:rsidRDefault="00091BA8" w:rsidP="0096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76C" w:rsidTr="0054776C">
        <w:trPr>
          <w:trHeight w:val="6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</w:tcPr>
          <w:p w:rsidR="0054776C" w:rsidRDefault="0054776C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 по судейству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54776C" w:rsidRDefault="007B4F53" w:rsidP="007B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Дмитрий Михайлович СС1К</w:t>
            </w:r>
          </w:p>
          <w:p w:rsidR="007B4F53" w:rsidRDefault="007B4F53" w:rsidP="007B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Воздвиженка</w:t>
            </w:r>
          </w:p>
        </w:tc>
      </w:tr>
      <w:tr w:rsidR="00091BA8" w:rsidTr="004D2EB0">
        <w:trPr>
          <w:trHeight w:val="336"/>
        </w:trPr>
        <w:tc>
          <w:tcPr>
            <w:tcW w:w="4848" w:type="dxa"/>
            <w:tcBorders>
              <w:bottom w:val="single" w:sz="4" w:space="0" w:color="auto"/>
            </w:tcBorders>
          </w:tcPr>
          <w:p w:rsidR="00091BA8" w:rsidRPr="00087022" w:rsidRDefault="00087022" w:rsidP="0009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судьи по </w:t>
            </w:r>
            <w:r w:rsidR="004D2EB0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091BA8" w:rsidRDefault="004D2EB0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 СС2К </w:t>
            </w:r>
          </w:p>
          <w:p w:rsidR="004D2EB0" w:rsidRPr="00087022" w:rsidRDefault="004D2EB0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с.Сергеевка</w:t>
            </w:r>
          </w:p>
        </w:tc>
      </w:tr>
      <w:tr w:rsidR="004D2EB0" w:rsidTr="0000749F">
        <w:trPr>
          <w:trHeight w:val="816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4D2EB0" w:rsidRDefault="004D2EB0" w:rsidP="004D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Начальник дистанции</w:t>
            </w:r>
            <w:r w:rsidR="0000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4D2EB0" w:rsidRDefault="004D2EB0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Анатольевич</w:t>
            </w:r>
          </w:p>
          <w:p w:rsidR="009657E5" w:rsidRDefault="009657E5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СС2К</w:t>
            </w:r>
          </w:p>
          <w:p w:rsidR="004D2EB0" w:rsidRDefault="0000749F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С.Сергеевка</w:t>
            </w:r>
          </w:p>
        </w:tc>
      </w:tr>
      <w:tr w:rsidR="0000749F" w:rsidTr="004D2EB0">
        <w:trPr>
          <w:trHeight w:val="460"/>
        </w:trPr>
        <w:tc>
          <w:tcPr>
            <w:tcW w:w="4848" w:type="dxa"/>
            <w:tcBorders>
              <w:top w:val="single" w:sz="4" w:space="0" w:color="auto"/>
            </w:tcBorders>
          </w:tcPr>
          <w:p w:rsidR="0000749F" w:rsidRDefault="0000749F" w:rsidP="004D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дистанции «связка»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00749F" w:rsidRDefault="0000749F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 Александр Владимирович СС2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00749F" w:rsidRDefault="0000749F" w:rsidP="00A9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</w:tc>
      </w:tr>
    </w:tbl>
    <w:p w:rsidR="00091BA8" w:rsidRPr="00091BA8" w:rsidRDefault="00091BA8" w:rsidP="0009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CE" w:rsidRDefault="00960EBF" w:rsidP="000354CE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4</w:t>
      </w:r>
      <w:r w:rsidR="000354CE" w:rsidRPr="00D74C0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 Программа соревнований</w:t>
      </w:r>
    </w:p>
    <w:p w:rsidR="000354CE" w:rsidRPr="00A95B87" w:rsidRDefault="000354CE" w:rsidP="00A95B87">
      <w:pPr>
        <w:ind w:firstLine="708"/>
        <w:jc w:val="both"/>
        <w:rPr>
          <w:sz w:val="28"/>
          <w:szCs w:val="28"/>
        </w:rPr>
      </w:pPr>
      <w:r w:rsidRPr="00A95B87">
        <w:rPr>
          <w:rFonts w:ascii="Times New Roman" w:hAnsi="Times New Roman" w:cs="Times New Roman"/>
          <w:sz w:val="28"/>
          <w:szCs w:val="28"/>
        </w:rPr>
        <w:t>Соре</w:t>
      </w:r>
      <w:r w:rsidR="004757E0">
        <w:rPr>
          <w:rFonts w:ascii="Times New Roman" w:hAnsi="Times New Roman" w:cs="Times New Roman"/>
          <w:sz w:val="28"/>
          <w:szCs w:val="28"/>
        </w:rPr>
        <w:t xml:space="preserve">внования проводятся  </w:t>
      </w:r>
      <w:r w:rsidRPr="00A95B87">
        <w:rPr>
          <w:rFonts w:ascii="Times New Roman" w:hAnsi="Times New Roman" w:cs="Times New Roman"/>
          <w:sz w:val="28"/>
          <w:szCs w:val="28"/>
        </w:rPr>
        <w:t xml:space="preserve">на дистанциях </w:t>
      </w:r>
      <w:r w:rsidR="004757E0">
        <w:rPr>
          <w:rFonts w:ascii="Times New Roman" w:hAnsi="Times New Roman" w:cs="Times New Roman"/>
          <w:sz w:val="28"/>
          <w:szCs w:val="28"/>
        </w:rPr>
        <w:t xml:space="preserve">1, </w:t>
      </w:r>
      <w:r w:rsidRPr="00A95B87">
        <w:rPr>
          <w:rFonts w:ascii="Times New Roman" w:hAnsi="Times New Roman" w:cs="Times New Roman"/>
          <w:sz w:val="28"/>
          <w:szCs w:val="28"/>
        </w:rPr>
        <w:t>2 и 3 класса в дисциплинах «дистанция - пешеходная», «дистанция – пешеходная - связка».</w:t>
      </w:r>
    </w:p>
    <w:tbl>
      <w:tblPr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8578"/>
      </w:tblGrid>
      <w:tr w:rsidR="00A95B87" w:rsidRPr="00D74C08" w:rsidTr="00F17CF9">
        <w:trPr>
          <w:trHeight w:hRule="exact" w:val="1272"/>
        </w:trPr>
        <w:tc>
          <w:tcPr>
            <w:tcW w:w="1584" w:type="dxa"/>
            <w:shd w:val="clear" w:color="auto" w:fill="FFFFFF"/>
            <w:vAlign w:val="center"/>
          </w:tcPr>
          <w:p w:rsidR="00A95B87" w:rsidRPr="00A95B87" w:rsidRDefault="00B951AB" w:rsidP="009C1C8E">
            <w:pPr>
              <w:pStyle w:val="a8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6 мая</w:t>
            </w:r>
          </w:p>
        </w:tc>
        <w:tc>
          <w:tcPr>
            <w:tcW w:w="8578" w:type="dxa"/>
            <w:shd w:val="clear" w:color="auto" w:fill="FFFFFF"/>
          </w:tcPr>
          <w:p w:rsidR="00A95B87" w:rsidRPr="00A95B87" w:rsidRDefault="00A95B87" w:rsidP="009C1C8E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>16:00 – 19:00 – работа комиссии по допуску;</w:t>
            </w:r>
          </w:p>
          <w:p w:rsidR="00A95B87" w:rsidRPr="00A95B87" w:rsidRDefault="00A95B87" w:rsidP="00A95B8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>16:00 – 20:00 – официальная тренировка;</w:t>
            </w:r>
          </w:p>
          <w:p w:rsidR="00A95B87" w:rsidRPr="00A95B87" w:rsidRDefault="00A95B87" w:rsidP="00A95B8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>20:00 – совещание с представителями.</w:t>
            </w:r>
          </w:p>
        </w:tc>
      </w:tr>
      <w:tr w:rsidR="00A32577" w:rsidRPr="00D74C08" w:rsidTr="004757E0">
        <w:trPr>
          <w:trHeight w:hRule="exact" w:val="3192"/>
        </w:trPr>
        <w:tc>
          <w:tcPr>
            <w:tcW w:w="1584" w:type="dxa"/>
            <w:shd w:val="clear" w:color="auto" w:fill="FFFFFF"/>
            <w:vAlign w:val="center"/>
          </w:tcPr>
          <w:p w:rsidR="00A32577" w:rsidRPr="00A95B87" w:rsidRDefault="00B951AB" w:rsidP="00A32577">
            <w:pPr>
              <w:pStyle w:val="a8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7 мая</w:t>
            </w:r>
          </w:p>
        </w:tc>
        <w:tc>
          <w:tcPr>
            <w:tcW w:w="8578" w:type="dxa"/>
            <w:shd w:val="clear" w:color="auto" w:fill="FFFFFF"/>
          </w:tcPr>
          <w:p w:rsidR="00A32577" w:rsidRPr="00A95B87" w:rsidRDefault="00A32577" w:rsidP="00A3257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>10:00 – открытие соревнований;</w:t>
            </w:r>
          </w:p>
          <w:p w:rsidR="004757E0" w:rsidRPr="00A95B87" w:rsidRDefault="00694E35" w:rsidP="004757E0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4757E0"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7E0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дистанции </w:t>
            </w:r>
            <w:proofErr w:type="gramStart"/>
            <w:r w:rsidR="004757E0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gramEnd"/>
            <w:r w:rsidR="004757E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4757E0"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4757E0" w:rsidRDefault="004757E0" w:rsidP="004757E0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4E35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дистанции </w:t>
            </w:r>
            <w:proofErr w:type="gramStart"/>
            <w:r w:rsidR="00694E35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gramEnd"/>
            <w:r w:rsidR="00694E3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4757E0" w:rsidRPr="00A95B87" w:rsidRDefault="004757E0" w:rsidP="004757E0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– старт на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класс; </w:t>
            </w:r>
          </w:p>
          <w:p w:rsidR="004757E0" w:rsidRPr="00A95B87" w:rsidRDefault="00694E35" w:rsidP="004757E0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старт на дистанции пешеходная – связка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 класс</w:t>
            </w:r>
          </w:p>
          <w:p w:rsidR="004757E0" w:rsidRDefault="00694E35" w:rsidP="00A3257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 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>старт на дистанции пешеходная,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связка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B87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694E35" w:rsidRDefault="00694E35" w:rsidP="00A3257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награждение  победителей.</w:t>
            </w:r>
          </w:p>
          <w:p w:rsidR="00694E35" w:rsidRDefault="00694E35" w:rsidP="00A3257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соревнований</w:t>
            </w:r>
          </w:p>
          <w:p w:rsidR="00A32577" w:rsidRPr="00A95B87" w:rsidRDefault="00A32577" w:rsidP="00A32577">
            <w:pPr>
              <w:pStyle w:val="ae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0354CE" w:rsidRDefault="000354CE" w:rsidP="00B41E57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7D6A3D" w:rsidRPr="00D74C08" w:rsidRDefault="00960EBF" w:rsidP="00B41E57">
      <w:pPr>
        <w:pStyle w:val="a8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0EB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5</w:t>
      </w:r>
      <w:r w:rsidR="00FC389F" w:rsidRPr="00960EB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="00FC389F" w:rsidRPr="00D74C0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Участники соревнований и требования к ним</w:t>
      </w:r>
    </w:p>
    <w:p w:rsidR="007D6A3D" w:rsidRPr="00D74C08" w:rsidRDefault="00B41E57" w:rsidP="00D74C08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</w:t>
      </w:r>
      <w:r w:rsidR="00FC389F" w:rsidRPr="00D74C0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 соревнованиям допускаются участники команд туристских клубов, образовательных учреждений, организаций Приморского края включенные в Заявку, </w:t>
      </w:r>
      <w:r w:rsidR="00FC389F" w:rsidRPr="00D74C08">
        <w:rPr>
          <w:rStyle w:val="25"/>
          <w:rFonts w:eastAsiaTheme="majorEastAsia"/>
          <w:i w:val="0"/>
          <w:color w:val="000000" w:themeColor="text1"/>
        </w:rPr>
        <w:t>имеющие медицинский допуск, требуемую спортивную квалификацию, удовлетворяющие возрастным ограничениям и имеющие необходимое снаряжение</w:t>
      </w:r>
      <w:r w:rsidR="00FC389F" w:rsidRPr="00D74C0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7D6A3D" w:rsidRPr="00D74C08" w:rsidRDefault="00B41E57" w:rsidP="00D74C08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FC389F" w:rsidRPr="00D74C0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Состав команды для участия в соревнованиях от муниципального образования (клуба, региона) не ограничен, 1 представитель, 1 судья.</w:t>
      </w:r>
    </w:p>
    <w:p w:rsidR="000354CE" w:rsidRDefault="00B41E57" w:rsidP="000354CE">
      <w:pPr>
        <w:pStyle w:val="ae"/>
        <w:tabs>
          <w:tab w:val="left" w:pos="300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54CE" w:rsidRPr="000354CE">
        <w:rPr>
          <w:rFonts w:ascii="Times New Roman" w:hAnsi="Times New Roman" w:cs="Times New Roman"/>
          <w:sz w:val="28"/>
          <w:szCs w:val="28"/>
        </w:rPr>
        <w:t>Минимальные возраст и спортивная квалификация участников соревнований должны удовлетворять требованиям действующих Правил.</w:t>
      </w:r>
    </w:p>
    <w:p w:rsidR="000354CE" w:rsidRDefault="000354CE" w:rsidP="000354CE">
      <w:pPr>
        <w:pStyle w:val="ae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4CE">
        <w:rPr>
          <w:rFonts w:ascii="Times New Roman" w:hAnsi="Times New Roman" w:cs="Times New Roman"/>
          <w:sz w:val="28"/>
          <w:szCs w:val="28"/>
        </w:rPr>
        <w:t>Возраст участников определяется календарным годом.</w:t>
      </w:r>
    </w:p>
    <w:p w:rsidR="000354CE" w:rsidRDefault="000354CE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54CE">
        <w:rPr>
          <w:rFonts w:ascii="Times New Roman" w:hAnsi="Times New Roman" w:cs="Times New Roman"/>
          <w:sz w:val="28"/>
          <w:szCs w:val="28"/>
        </w:rPr>
        <w:t xml:space="preserve">    На соревнованиях устанавливаются следующие возрастные группы:</w:t>
      </w: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067" w:type="dxa"/>
        <w:jc w:val="center"/>
        <w:tblLayout w:type="fixed"/>
        <w:tblLook w:val="04A0"/>
      </w:tblPr>
      <w:tblGrid>
        <w:gridCol w:w="1588"/>
        <w:gridCol w:w="1677"/>
        <w:gridCol w:w="2852"/>
        <w:gridCol w:w="2950"/>
      </w:tblGrid>
      <w:tr w:rsidR="007B4F53" w:rsidTr="00694E35">
        <w:trPr>
          <w:jc w:val="center"/>
        </w:trPr>
        <w:tc>
          <w:tcPr>
            <w:tcW w:w="1588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дистанции</w:t>
            </w:r>
          </w:p>
        </w:tc>
        <w:tc>
          <w:tcPr>
            <w:tcW w:w="1677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852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Допускаемый возраст участников</w:t>
            </w:r>
          </w:p>
        </w:tc>
        <w:tc>
          <w:tcPr>
            <w:tcW w:w="2950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</w:t>
            </w:r>
            <w:proofErr w:type="gramStart"/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</w:t>
            </w:r>
            <w:proofErr w:type="gramEnd"/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 (не ниже)</w:t>
            </w:r>
          </w:p>
        </w:tc>
      </w:tr>
      <w:tr w:rsidR="007B4F53" w:rsidTr="00694E35">
        <w:trPr>
          <w:trHeight w:val="743"/>
          <w:jc w:val="center"/>
        </w:trPr>
        <w:tc>
          <w:tcPr>
            <w:tcW w:w="1588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Мальчики, девочки</w:t>
            </w:r>
          </w:p>
        </w:tc>
        <w:tc>
          <w:tcPr>
            <w:tcW w:w="2852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(2012-2014г.р.)</w:t>
            </w:r>
          </w:p>
        </w:tc>
        <w:tc>
          <w:tcPr>
            <w:tcW w:w="2950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без требований к спортивному разряду</w:t>
            </w:r>
          </w:p>
        </w:tc>
      </w:tr>
      <w:tr w:rsidR="007B4F53" w:rsidTr="00694E35">
        <w:trPr>
          <w:trHeight w:val="779"/>
          <w:jc w:val="center"/>
        </w:trPr>
        <w:tc>
          <w:tcPr>
            <w:tcW w:w="1588" w:type="dxa"/>
            <w:vMerge w:val="restart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Мальчики, девочки</w:t>
            </w:r>
          </w:p>
        </w:tc>
        <w:tc>
          <w:tcPr>
            <w:tcW w:w="2852" w:type="dxa"/>
            <w:vAlign w:val="center"/>
          </w:tcPr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(2009-2010 г.р.) дополнительно допускаются спортсмены</w:t>
            </w:r>
          </w:p>
          <w:p w:rsidR="007B4F53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  <w:r w:rsidR="007B4F53" w:rsidRPr="00DB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без требований к спортивному разряду</w:t>
            </w:r>
          </w:p>
        </w:tc>
      </w:tr>
      <w:tr w:rsidR="00694E35" w:rsidTr="00694E35">
        <w:trPr>
          <w:jc w:val="center"/>
        </w:trPr>
        <w:tc>
          <w:tcPr>
            <w:tcW w:w="1588" w:type="dxa"/>
            <w:vMerge/>
            <w:vAlign w:val="center"/>
          </w:tcPr>
          <w:p w:rsidR="00694E35" w:rsidRPr="00DB63B4" w:rsidRDefault="00694E35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Юноши,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852" w:type="dxa"/>
            <w:tcBorders>
              <w:bottom w:val="nil"/>
              <w:right w:val="single" w:sz="4" w:space="0" w:color="auto"/>
            </w:tcBorders>
            <w:vAlign w:val="center"/>
          </w:tcPr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(2007- 2008 г.р.)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дополнительно допускаются спортсмены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2010-2009 г.р.</w:t>
            </w:r>
          </w:p>
        </w:tc>
        <w:tc>
          <w:tcPr>
            <w:tcW w:w="2950" w:type="dxa"/>
            <w:vMerge w:val="restart"/>
            <w:tcBorders>
              <w:left w:val="single" w:sz="4" w:space="0" w:color="auto"/>
            </w:tcBorders>
            <w:vAlign w:val="center"/>
          </w:tcPr>
          <w:p w:rsidR="00694E35" w:rsidRPr="00DB63B4" w:rsidRDefault="00694E35" w:rsidP="00694E35">
            <w:pPr>
              <w:jc w:val="center"/>
              <w:rPr>
                <w:rFonts w:ascii="Times New Roman" w:eastAsia="Malgun Gothic" w:hAnsi="Times New Roman" w:cs="Times New Roman"/>
                <w:b/>
                <w:bCs/>
                <w:noProof/>
              </w:rPr>
            </w:pPr>
            <w:r w:rsidRPr="00DB63B4">
              <w:rPr>
                <w:rFonts w:ascii="Times New Roman" w:hAnsi="Times New Roman" w:cs="Times New Roman"/>
              </w:rPr>
              <w:t>без требований к спортивному разряду</w:t>
            </w:r>
            <w:r>
              <w:rPr>
                <w:rFonts w:ascii="Times New Roman" w:eastAsia="Malgun Gothic" w:hAnsi="Times New Roman" w:cs="Times New Roman"/>
                <w:b/>
                <w:bCs/>
                <w:noProof/>
              </w:rPr>
              <w:t xml:space="preserve"> Спортсмены с 1,</w:t>
            </w:r>
            <w:r w:rsidRPr="00DB63B4">
              <w:rPr>
                <w:rFonts w:ascii="Times New Roman" w:eastAsia="Malgun Gothic" w:hAnsi="Times New Roman" w:cs="Times New Roman"/>
                <w:b/>
                <w:bCs/>
                <w:noProof/>
              </w:rPr>
              <w:t>разрядом и КМС</w:t>
            </w:r>
          </w:p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не допускаются</w:t>
            </w:r>
          </w:p>
          <w:p w:rsidR="00694E35" w:rsidRPr="00DB63B4" w:rsidRDefault="00694E35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E35" w:rsidTr="00694E35">
        <w:trPr>
          <w:jc w:val="center"/>
        </w:trPr>
        <w:tc>
          <w:tcPr>
            <w:tcW w:w="1588" w:type="dxa"/>
            <w:vMerge/>
            <w:vAlign w:val="center"/>
          </w:tcPr>
          <w:p w:rsidR="00694E35" w:rsidRPr="00DB63B4" w:rsidRDefault="00694E35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694E35" w:rsidRPr="00DB63B4" w:rsidRDefault="00694E35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right w:val="single" w:sz="4" w:space="0" w:color="auto"/>
            </w:tcBorders>
            <w:vAlign w:val="center"/>
          </w:tcPr>
          <w:p w:rsidR="00694E35" w:rsidRPr="00DB63B4" w:rsidRDefault="00694E35" w:rsidP="00694E35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</w:tcBorders>
            <w:vAlign w:val="center"/>
          </w:tcPr>
          <w:p w:rsidR="00694E35" w:rsidRPr="00DB63B4" w:rsidRDefault="00694E35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F53" w:rsidTr="00694E35">
        <w:trPr>
          <w:trHeight w:val="1880"/>
          <w:jc w:val="center"/>
        </w:trPr>
        <w:tc>
          <w:tcPr>
            <w:tcW w:w="1588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Юниоры, юниорки</w:t>
            </w:r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 xml:space="preserve">             16-21 год</w:t>
            </w:r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(2006-1999 г.р.) дополнительно допускаются спортсмены  2007-2008 г.р.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4">
              <w:rPr>
                <w:rFonts w:ascii="Times New Roman" w:hAnsi="Times New Roman" w:cs="Times New Roman"/>
                <w:sz w:val="24"/>
                <w:szCs w:val="24"/>
              </w:rPr>
              <w:t>3-ий спортивный (1-ю)</w:t>
            </w:r>
          </w:p>
          <w:p w:rsidR="007B4F53" w:rsidRPr="00DB63B4" w:rsidRDefault="007B4F53" w:rsidP="00000863">
            <w:pPr>
              <w:pStyle w:val="ae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F53" w:rsidRPr="000354CE" w:rsidRDefault="007B4F53" w:rsidP="00A95B87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4CE" w:rsidRPr="00B85702" w:rsidRDefault="000354CE" w:rsidP="001200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E0C9F" w:rsidRPr="00B85702" w:rsidRDefault="00CE0569" w:rsidP="001200C6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B85702">
        <w:rPr>
          <w:rFonts w:ascii="Times New Roman" w:hAnsi="Times New Roman" w:cs="Times New Roman"/>
          <w:sz w:val="28"/>
          <w:szCs w:val="28"/>
        </w:rPr>
        <w:t xml:space="preserve">    Участники имеют право выступать только на дистанциях одного класса, в разных дисциплинах (пешеходная, пешеходная связка) в разных возрастных группах.</w:t>
      </w:r>
    </w:p>
    <w:p w:rsidR="00EE0C9F" w:rsidRPr="00B85702" w:rsidRDefault="00CE0569" w:rsidP="001200C6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B85702">
        <w:rPr>
          <w:rFonts w:ascii="Times New Roman" w:hAnsi="Times New Roman" w:cs="Times New Roman"/>
          <w:sz w:val="28"/>
          <w:szCs w:val="28"/>
        </w:rPr>
        <w:t xml:space="preserve"> </w:t>
      </w:r>
      <w:r w:rsidR="001200C6" w:rsidRPr="00B85702">
        <w:rPr>
          <w:rFonts w:ascii="Times New Roman" w:hAnsi="Times New Roman" w:cs="Times New Roman"/>
          <w:sz w:val="28"/>
          <w:szCs w:val="28"/>
        </w:rPr>
        <w:t xml:space="preserve">   </w:t>
      </w:r>
      <w:r w:rsidRPr="00B85702">
        <w:rPr>
          <w:rFonts w:ascii="Times New Roman" w:hAnsi="Times New Roman" w:cs="Times New Roman"/>
          <w:sz w:val="28"/>
          <w:szCs w:val="28"/>
        </w:rPr>
        <w:t>Дистанция – пешеходная - связка состав: мужские связки</w:t>
      </w:r>
    </w:p>
    <w:p w:rsidR="00CE0569" w:rsidRPr="00B85702" w:rsidRDefault="00CE0569" w:rsidP="001200C6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B85702">
        <w:rPr>
          <w:rFonts w:ascii="Times New Roman" w:hAnsi="Times New Roman" w:cs="Times New Roman"/>
          <w:sz w:val="28"/>
          <w:szCs w:val="28"/>
        </w:rPr>
        <w:t xml:space="preserve"> (2</w:t>
      </w:r>
      <w:r w:rsidR="001200C6" w:rsidRPr="00B85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5702">
        <w:rPr>
          <w:rFonts w:ascii="Times New Roman" w:hAnsi="Times New Roman" w:cs="Times New Roman"/>
          <w:sz w:val="28"/>
          <w:szCs w:val="28"/>
        </w:rPr>
        <w:t>мальчика/юноши/юниора,</w:t>
      </w:r>
      <w:r w:rsidR="00EE0C9F" w:rsidRPr="00B85702">
        <w:rPr>
          <w:rFonts w:ascii="Times New Roman" w:hAnsi="Times New Roman" w:cs="Times New Roman"/>
          <w:sz w:val="28"/>
          <w:szCs w:val="28"/>
        </w:rPr>
        <w:t xml:space="preserve"> женские связки 2</w:t>
      </w:r>
      <w:r w:rsidR="001200C6" w:rsidRPr="00B85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00C6" w:rsidRPr="00B85702">
        <w:rPr>
          <w:rFonts w:ascii="Times New Roman" w:hAnsi="Times New Roman" w:cs="Times New Roman"/>
          <w:iCs/>
          <w:sz w:val="28"/>
          <w:szCs w:val="28"/>
        </w:rPr>
        <w:t>девочки</w:t>
      </w:r>
      <w:r w:rsidRPr="00B85702">
        <w:rPr>
          <w:rFonts w:ascii="Times New Roman" w:hAnsi="Times New Roman" w:cs="Times New Roman"/>
          <w:sz w:val="28"/>
          <w:szCs w:val="28"/>
        </w:rPr>
        <w:t>/девушки/юниорки).</w:t>
      </w:r>
      <w:r w:rsidR="00EE0C9F" w:rsidRPr="00B857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5F49" w:rsidRPr="00B85702" w:rsidRDefault="00B45F49" w:rsidP="00CE0569">
      <w:pPr>
        <w:rPr>
          <w:rFonts w:ascii="Times New Roman" w:hAnsi="Times New Roman" w:cs="Times New Roman"/>
          <w:sz w:val="28"/>
          <w:szCs w:val="28"/>
        </w:rPr>
      </w:pPr>
    </w:p>
    <w:p w:rsidR="00CE0569" w:rsidRPr="00B85702" w:rsidRDefault="00960EBF" w:rsidP="00CE0569">
      <w:pPr>
        <w:pStyle w:val="a8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="00CE0569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CE0569"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Условия финансирования, питания, размещения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</w:t>
      </w:r>
      <w:r w:rsidR="0000749F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 расходы МКОУ ДООЦ Юность</w:t>
      </w: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включено: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подготовка зала в соответствии с требованиями безопасности;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обеспечение постановки дистанций спортивным инвентарем;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обеспечение системой электронной отметки;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обеспечение звуковым и компьютерным оборудованием;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информационное обеспечение;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формирование наградного фонда.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Организационные (стартовые) взносы взимаются </w:t>
      </w:r>
      <w:bookmarkStart w:id="0" w:name="_Hlk62681489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КОО «Приморская федерация спортивного туризма»</w:t>
      </w:r>
      <w:bookmarkEnd w:id="0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направляются </w:t>
      </w:r>
      <w:proofErr w:type="gramStart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</w:t>
      </w:r>
      <w:proofErr w:type="gramEnd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оплату организационных расходов;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формирование наградного фонда;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 питание судей.</w:t>
      </w:r>
    </w:p>
    <w:p w:rsidR="00CE0569" w:rsidRPr="00B85702" w:rsidRDefault="00CE0569" w:rsidP="00FF43F5">
      <w:pPr>
        <w:pStyle w:val="a8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Расходы, связанные с проездом участников и руководителей к месту соревнований и обратно, питание участников в пути, с организационными взносами несут командирующие организации.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Организационный взнос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Организационный взнос за каждую дистанцию</w:t>
      </w:r>
      <w:r w:rsidR="0000749F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1 класс - 15</w:t>
      </w:r>
      <w:r w:rsidR="000354CE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00749F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0354CE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рублей с 1 участника,</w:t>
      </w: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2 класса - 200 рублей с 1 участника, 3</w:t>
      </w:r>
      <w:r w:rsidR="00694E3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класса-250 рублей 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Организационные вопросы</w:t>
      </w:r>
    </w:p>
    <w:p w:rsidR="00A95B87" w:rsidRPr="00B85702" w:rsidRDefault="0000749F" w:rsidP="00A95B87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Размещение - 300</w:t>
      </w:r>
      <w:r w:rsidR="00A95B87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рублей с участника за все дни соревнований.</w:t>
      </w:r>
    </w:p>
    <w:p w:rsidR="0000749F" w:rsidRPr="00B85702" w:rsidRDefault="00694E35" w:rsidP="000074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Проживание ночлег с 6-7 мая в ДК с. Сергеевка 100р с человека.</w:t>
      </w:r>
      <w:proofErr w:type="gramEnd"/>
    </w:p>
    <w:p w:rsidR="00FF43F5" w:rsidRPr="00B85702" w:rsidRDefault="0000749F" w:rsidP="00A95B87">
      <w:pPr>
        <w:pStyle w:val="a8"/>
        <w:jc w:val="both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Питание </w:t>
      </w:r>
      <w:r w:rsidR="00694E3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u w:val="single"/>
        </w:rPr>
        <w:t>организовывается самостоятельно.</w:t>
      </w:r>
      <w:r w:rsidR="00A95B87" w:rsidRPr="00B8570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</w:p>
    <w:p w:rsidR="00B85702" w:rsidRPr="00B85702" w:rsidRDefault="00B85702" w:rsidP="00B85702">
      <w:pPr>
        <w:rPr>
          <w:rFonts w:ascii="Times New Roman" w:hAnsi="Times New Roman" w:cs="Times New Roman"/>
          <w:sz w:val="28"/>
          <w:szCs w:val="28"/>
        </w:rPr>
      </w:pPr>
    </w:p>
    <w:p w:rsidR="00B85702" w:rsidRPr="00287AE3" w:rsidRDefault="00FF43F5" w:rsidP="00287AE3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7</w:t>
      </w:r>
      <w:r w:rsidR="00CE0569"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="00CE0569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E0569" w:rsidRPr="00B857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Подача заявок на участие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Предварительные заявки на участие в соревнованиях до </w:t>
      </w:r>
      <w:r w:rsidR="00287AE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B85702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287AE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мая</w:t>
      </w:r>
      <w:r w:rsidR="00B85702" w:rsidRPr="00B85702">
        <w:rPr>
          <w:rStyle w:val="29"/>
          <w:rFonts w:eastAsiaTheme="majorEastAsia"/>
          <w:color w:val="000000" w:themeColor="text1"/>
        </w:rPr>
        <w:t xml:space="preserve"> 2022</w:t>
      </w:r>
      <w:r w:rsidRPr="00B85702">
        <w:rPr>
          <w:rStyle w:val="29"/>
          <w:rFonts w:eastAsiaTheme="majorEastAsia"/>
          <w:color w:val="000000" w:themeColor="text1"/>
        </w:rPr>
        <w:t>г. включительно.</w:t>
      </w:r>
    </w:p>
    <w:p w:rsidR="00CE0569" w:rsidRPr="00B85702" w:rsidRDefault="00CE0569" w:rsidP="00CE056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Предварительные заявк</w:t>
      </w:r>
      <w:proofErr w:type="gramStart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="00A95B87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(</w:t>
      </w:r>
      <w:proofErr w:type="gramEnd"/>
      <w:r w:rsidR="00A95B87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приложение №1 к Положению)  </w:t>
      </w: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подаются по электронной почте</w:t>
      </w:r>
      <w:r w:rsidR="00B85702" w:rsidRPr="00B85702">
        <w:rPr>
          <w:rFonts w:ascii="Times New Roman" w:hAnsi="Times New Roman" w:cs="Times New Roman"/>
          <w:sz w:val="28"/>
          <w:szCs w:val="28"/>
        </w:rPr>
        <w:t xml:space="preserve"> Paha-superstar@mail.ru </w:t>
      </w:r>
      <w:hyperlink r:id="rId11" w:history="1">
        <w:r w:rsidR="00297730" w:rsidRPr="00B85702">
          <w:rPr>
            <w:rStyle w:val="a3"/>
            <w:rFonts w:ascii="Times New Roman" w:hAnsi="Times New Roman" w:cs="Times New Roman"/>
            <w:i w:val="0"/>
            <w:spacing w:val="0"/>
            <w:sz w:val="28"/>
            <w:szCs w:val="28"/>
          </w:rPr>
          <w:t xml:space="preserve"> </w:t>
        </w:r>
      </w:hyperlink>
    </w:p>
    <w:p w:rsidR="00A95B87" w:rsidRPr="00B85702" w:rsidRDefault="00CE0569" w:rsidP="00A95B8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702">
        <w:rPr>
          <w:rStyle w:val="25"/>
          <w:rFonts w:eastAsiaTheme="majorEastAsia"/>
          <w:i w:val="0"/>
          <w:color w:val="000000" w:themeColor="text1"/>
        </w:rPr>
        <w:t xml:space="preserve">       </w:t>
      </w:r>
      <w:proofErr w:type="gramStart"/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Для участия в соревнованиях делегации подают оригинал именной заявки установленной формы (приложение №</w:t>
      </w:r>
      <w:r w:rsidR="00A95B87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 Положению) раздельно на каждый класс дистанции и возрастную группу перед стартом в комиссию п</w:t>
      </w:r>
      <w:r w:rsidR="00300F23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 допуску на месте соревнований</w:t>
      </w:r>
      <w:r w:rsidR="00A95B87" w:rsidRPr="00B8570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95B87" w:rsidRPr="00B8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5B87" w:rsidRPr="00B85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обязательно согласие на обработку персональных данных и передачу оператором персональных данных третьим</w:t>
      </w:r>
      <w:r w:rsidR="00017054" w:rsidRPr="00B85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лицам (приложение 3) (В случае </w:t>
      </w:r>
      <w:r w:rsidR="00A95B87" w:rsidRPr="00B85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несовершеннолетия субъекта согласие дает законный представитель)</w:t>
      </w:r>
      <w:r w:rsidR="00A95B87" w:rsidRPr="00B857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02BAC" w:rsidRPr="00B85702" w:rsidRDefault="00A95B87" w:rsidP="00EE0C9F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00F23"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FF43F5" w:rsidRPr="00B85702" w:rsidRDefault="00FF43F5" w:rsidP="00FF43F5">
      <w:pPr>
        <w:pStyle w:val="a8"/>
        <w:jc w:val="center"/>
        <w:rPr>
          <w:rStyle w:val="25"/>
          <w:rFonts w:eastAsiaTheme="majorEastAsia"/>
          <w:i w:val="0"/>
          <w:color w:val="000000" w:themeColor="text1"/>
        </w:rPr>
      </w:pPr>
      <w:r w:rsidRPr="00B85702">
        <w:rPr>
          <w:rStyle w:val="25"/>
          <w:rFonts w:eastAsiaTheme="majorEastAsia"/>
          <w:i w:val="0"/>
          <w:color w:val="000000" w:themeColor="text1"/>
        </w:rPr>
        <w:t>8. Адрес и номера телефонов для связи</w:t>
      </w:r>
    </w:p>
    <w:p w:rsidR="00FF43F5" w:rsidRPr="00B85702" w:rsidRDefault="00FF43F5" w:rsidP="00FF43F5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85702">
        <w:rPr>
          <w:rStyle w:val="25"/>
          <w:rFonts w:eastAsiaTheme="majorEastAsia"/>
          <w:i w:val="0"/>
          <w:color w:val="000000" w:themeColor="text1"/>
        </w:rPr>
        <w:t xml:space="preserve"> </w:t>
      </w:r>
      <w:r w:rsidRPr="00B8570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Главный судья - Галкин Александр Владимирович, тел.89089989936, </w:t>
      </w:r>
    </w:p>
    <w:p w:rsidR="00B85702" w:rsidRPr="00B85702" w:rsidRDefault="00B85702" w:rsidP="00B85702">
      <w:pPr>
        <w:rPr>
          <w:rFonts w:ascii="Times New Roman" w:hAnsi="Times New Roman" w:cs="Times New Roman"/>
          <w:sz w:val="28"/>
          <w:szCs w:val="28"/>
        </w:rPr>
      </w:pPr>
      <w:r w:rsidRPr="00B85702">
        <w:rPr>
          <w:rFonts w:ascii="Times New Roman" w:hAnsi="Times New Roman" w:cs="Times New Roman"/>
          <w:sz w:val="28"/>
          <w:szCs w:val="28"/>
        </w:rPr>
        <w:t>Старков Павел Викторович</w:t>
      </w:r>
      <w:r w:rsidR="00F4432C">
        <w:rPr>
          <w:rFonts w:ascii="Times New Roman" w:hAnsi="Times New Roman" w:cs="Times New Roman"/>
          <w:sz w:val="28"/>
          <w:szCs w:val="28"/>
        </w:rPr>
        <w:t>, тел. 89502829145</w:t>
      </w:r>
    </w:p>
    <w:p w:rsidR="00FF43F5" w:rsidRPr="00FF43F5" w:rsidRDefault="00FF43F5" w:rsidP="00FF43F5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CE0569" w:rsidRDefault="00D02BAC" w:rsidP="00D02BAC">
      <w:pPr>
        <w:tabs>
          <w:tab w:val="left" w:pos="5790"/>
        </w:tabs>
      </w:pPr>
      <w:r>
        <w:tab/>
      </w: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CE0569" w:rsidRDefault="00D02BAC" w:rsidP="00D02BAC">
      <w:pPr>
        <w:tabs>
          <w:tab w:val="left" w:pos="5790"/>
        </w:tabs>
      </w:pPr>
    </w:p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D02BAC" w:rsidRPr="00D02BAC" w:rsidRDefault="00D02BAC" w:rsidP="00D02BAC"/>
    <w:p w:rsidR="007D6A3D" w:rsidRPr="00D02BAC" w:rsidRDefault="007D6A3D" w:rsidP="00D02BAC"/>
    <w:sectPr w:rsidR="007D6A3D" w:rsidRPr="00D02BAC" w:rsidSect="00017054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59" w:rsidRDefault="009A7E59" w:rsidP="007D6A3D">
      <w:r>
        <w:separator/>
      </w:r>
    </w:p>
  </w:endnote>
  <w:endnote w:type="continuationSeparator" w:id="0">
    <w:p w:rsidR="009A7E59" w:rsidRDefault="009A7E59" w:rsidP="007D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59" w:rsidRDefault="009A7E59"/>
  </w:footnote>
  <w:footnote w:type="continuationSeparator" w:id="0">
    <w:p w:rsidR="009A7E59" w:rsidRDefault="009A7E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08C"/>
    <w:multiLevelType w:val="hybridMultilevel"/>
    <w:tmpl w:val="D2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555E"/>
    <w:multiLevelType w:val="multilevel"/>
    <w:tmpl w:val="91365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8F1CA3"/>
    <w:multiLevelType w:val="multilevel"/>
    <w:tmpl w:val="1FB0E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6A3D"/>
    <w:rsid w:val="0000749F"/>
    <w:rsid w:val="00017054"/>
    <w:rsid w:val="000354CE"/>
    <w:rsid w:val="00042C02"/>
    <w:rsid w:val="00082F57"/>
    <w:rsid w:val="00087022"/>
    <w:rsid w:val="00091BA8"/>
    <w:rsid w:val="001005F9"/>
    <w:rsid w:val="001200C6"/>
    <w:rsid w:val="00175AED"/>
    <w:rsid w:val="002061A2"/>
    <w:rsid w:val="002575BF"/>
    <w:rsid w:val="00287AE3"/>
    <w:rsid w:val="00297730"/>
    <w:rsid w:val="00300F23"/>
    <w:rsid w:val="003C3F73"/>
    <w:rsid w:val="003D4849"/>
    <w:rsid w:val="003F27A8"/>
    <w:rsid w:val="00443858"/>
    <w:rsid w:val="004757E0"/>
    <w:rsid w:val="004B5681"/>
    <w:rsid w:val="004C495C"/>
    <w:rsid w:val="004D2EB0"/>
    <w:rsid w:val="00503B3F"/>
    <w:rsid w:val="00513F4C"/>
    <w:rsid w:val="00516501"/>
    <w:rsid w:val="0054776C"/>
    <w:rsid w:val="005F65CF"/>
    <w:rsid w:val="00645621"/>
    <w:rsid w:val="00677943"/>
    <w:rsid w:val="00677BE3"/>
    <w:rsid w:val="00694E35"/>
    <w:rsid w:val="006B1455"/>
    <w:rsid w:val="00780029"/>
    <w:rsid w:val="007B4F53"/>
    <w:rsid w:val="007D6A3D"/>
    <w:rsid w:val="00813ED8"/>
    <w:rsid w:val="008D268E"/>
    <w:rsid w:val="008E284A"/>
    <w:rsid w:val="008F04B7"/>
    <w:rsid w:val="00907CEB"/>
    <w:rsid w:val="00960EBF"/>
    <w:rsid w:val="009657E5"/>
    <w:rsid w:val="009A7E59"/>
    <w:rsid w:val="009E2B7C"/>
    <w:rsid w:val="009F094A"/>
    <w:rsid w:val="00A10F19"/>
    <w:rsid w:val="00A32577"/>
    <w:rsid w:val="00A76400"/>
    <w:rsid w:val="00A95B87"/>
    <w:rsid w:val="00AB60C6"/>
    <w:rsid w:val="00B3553D"/>
    <w:rsid w:val="00B41E57"/>
    <w:rsid w:val="00B45F49"/>
    <w:rsid w:val="00B85702"/>
    <w:rsid w:val="00B951AB"/>
    <w:rsid w:val="00BD1830"/>
    <w:rsid w:val="00C01FE3"/>
    <w:rsid w:val="00CD12C4"/>
    <w:rsid w:val="00CE0569"/>
    <w:rsid w:val="00D02BAC"/>
    <w:rsid w:val="00D74C08"/>
    <w:rsid w:val="00D76180"/>
    <w:rsid w:val="00EB7745"/>
    <w:rsid w:val="00EE0C9F"/>
    <w:rsid w:val="00F17CF9"/>
    <w:rsid w:val="00F4432C"/>
    <w:rsid w:val="00F75027"/>
    <w:rsid w:val="00F9795F"/>
    <w:rsid w:val="00FB32BC"/>
    <w:rsid w:val="00FC389F"/>
    <w:rsid w:val="00FE1D66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A3D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E0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A3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D6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D6A3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1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7D6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7D6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D6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7D6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D6A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7D6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1"/>
    <w:rsid w:val="007D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7D6A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D6A3D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D6A3D"/>
    <w:pPr>
      <w:shd w:val="clear" w:color="auto" w:fill="FFFFFF"/>
      <w:spacing w:before="240" w:after="42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D6A3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D6A3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таблице"/>
    <w:basedOn w:val="a"/>
    <w:link w:val="a6"/>
    <w:rsid w:val="007D6A3D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D6A3D"/>
    <w:pPr>
      <w:shd w:val="clear" w:color="auto" w:fill="FFFFFF"/>
      <w:spacing w:before="60" w:line="322" w:lineRule="exact"/>
      <w:ind w:firstLine="8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D74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74C0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a">
    <w:name w:val="Table Grid"/>
    <w:basedOn w:val="a1"/>
    <w:uiPriority w:val="59"/>
    <w:rsid w:val="00091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0C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 Spacing"/>
    <w:uiPriority w:val="1"/>
    <w:qFormat/>
    <w:rsid w:val="00EE0C9F"/>
    <w:rPr>
      <w:color w:val="00000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F4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E2B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2B7C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0354C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customStyle="1" w:styleId="10">
    <w:name w:val="Сетка таблицы1"/>
    <w:basedOn w:val="a1"/>
    <w:next w:val="aa"/>
    <w:uiPriority w:val="59"/>
    <w:rsid w:val="000354C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port_school-2011@mail.ru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8212-53FA-4BAB-B273-99D40DC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Админ</cp:lastModifiedBy>
  <cp:revision>14</cp:revision>
  <cp:lastPrinted>2021-01-25T01:22:00Z</cp:lastPrinted>
  <dcterms:created xsi:type="dcterms:W3CDTF">2021-10-15T12:47:00Z</dcterms:created>
  <dcterms:modified xsi:type="dcterms:W3CDTF">2022-04-19T01:13:00Z</dcterms:modified>
</cp:coreProperties>
</file>