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-108" w:type="dxa"/>
        <w:tblLook w:val="04A0"/>
      </w:tblPr>
      <w:tblGrid>
        <w:gridCol w:w="4644"/>
        <w:gridCol w:w="1169"/>
        <w:gridCol w:w="4762"/>
      </w:tblGrid>
      <w:tr w:rsidR="00BE158B" w:rsidTr="00694C28">
        <w:trPr>
          <w:trHeight w:val="2184"/>
        </w:trPr>
        <w:tc>
          <w:tcPr>
            <w:tcW w:w="4644" w:type="dxa"/>
            <w:shd w:val="clear" w:color="auto" w:fill="auto"/>
            <w:noWrap/>
          </w:tcPr>
          <w:p w:rsidR="00BE158B" w:rsidRDefault="00BE158B" w:rsidP="00694C28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BE158B" w:rsidRDefault="00BE158B" w:rsidP="00694C28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федерации спортивного ориентирования </w:t>
            </w:r>
          </w:p>
          <w:p w:rsidR="00BE158B" w:rsidRDefault="00BE158B" w:rsidP="00694C28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E158B" w:rsidRDefault="00BE158B" w:rsidP="00694C28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</w:p>
          <w:p w:rsidR="00BE158B" w:rsidRDefault="00BE158B" w:rsidP="00694C2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Е.Н. Долгов</w:t>
            </w:r>
          </w:p>
          <w:p w:rsidR="00BE158B" w:rsidRDefault="00BE158B" w:rsidP="00694C2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BE158B" w:rsidRDefault="00BE158B" w:rsidP="00694C28">
            <w:pPr>
              <w:tabs>
                <w:tab w:val="left" w:pos="5580"/>
              </w:tabs>
            </w:pPr>
            <w:r>
              <w:rPr>
                <w:sz w:val="28"/>
                <w:szCs w:val="28"/>
              </w:rPr>
              <w:t xml:space="preserve">«______» ______________ 2021 г.                                                                                                       </w:t>
            </w:r>
          </w:p>
        </w:tc>
        <w:tc>
          <w:tcPr>
            <w:tcW w:w="1169" w:type="dxa"/>
            <w:shd w:val="clear" w:color="auto" w:fill="auto"/>
            <w:noWrap/>
          </w:tcPr>
          <w:p w:rsidR="00BE158B" w:rsidRDefault="00BE158B" w:rsidP="00694C28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/>
          </w:tcPr>
          <w:p w:rsidR="00BE158B" w:rsidRDefault="00BE158B" w:rsidP="00694C28">
            <w:pPr>
              <w:tabs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BE158B" w:rsidRDefault="00BE158B" w:rsidP="00694C2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министра  физической культуры и спорта </w:t>
            </w:r>
          </w:p>
          <w:p w:rsidR="00BE158B" w:rsidRDefault="00BE158B" w:rsidP="00694C2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E158B" w:rsidRDefault="00BE158B" w:rsidP="00694C2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BE158B" w:rsidRDefault="00BE158B" w:rsidP="00694C2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Е.П. </w:t>
            </w:r>
            <w:proofErr w:type="spellStart"/>
            <w:r>
              <w:rPr>
                <w:sz w:val="28"/>
                <w:szCs w:val="28"/>
              </w:rPr>
              <w:t>Кальянова</w:t>
            </w:r>
            <w:proofErr w:type="spellEnd"/>
          </w:p>
          <w:p w:rsidR="00BE158B" w:rsidRDefault="00BE158B" w:rsidP="00694C28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BE158B" w:rsidRDefault="00BE158B" w:rsidP="00694C28">
            <w:pPr>
              <w:tabs>
                <w:tab w:val="left" w:pos="5580"/>
              </w:tabs>
            </w:pPr>
            <w:r>
              <w:rPr>
                <w:sz w:val="28"/>
                <w:szCs w:val="28"/>
              </w:rPr>
              <w:t>«______» _____________ 2021 г.</w:t>
            </w:r>
          </w:p>
          <w:p w:rsidR="00BE158B" w:rsidRDefault="00BE158B" w:rsidP="00694C28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:rsidR="00BE158B" w:rsidRDefault="00BE158B" w:rsidP="00BE158B">
      <w:pPr>
        <w:tabs>
          <w:tab w:val="left" w:pos="5580"/>
        </w:tabs>
        <w:ind w:firstLine="708"/>
        <w:rPr>
          <w:b/>
        </w:rPr>
      </w:pPr>
    </w:p>
    <w:p w:rsidR="00BE158B" w:rsidRDefault="00BE158B" w:rsidP="00BE158B">
      <w:pPr>
        <w:tabs>
          <w:tab w:val="left" w:pos="5580"/>
        </w:tabs>
      </w:pPr>
    </w:p>
    <w:p w:rsidR="00BE158B" w:rsidRDefault="00BE158B" w:rsidP="00BE158B">
      <w:pPr>
        <w:tabs>
          <w:tab w:val="left" w:pos="5580"/>
        </w:tabs>
      </w:pPr>
    </w:p>
    <w:p w:rsidR="00BE158B" w:rsidRDefault="00BE158B" w:rsidP="00BE158B">
      <w:pPr>
        <w:tabs>
          <w:tab w:val="left" w:pos="5580"/>
        </w:tabs>
      </w:pPr>
    </w:p>
    <w:p w:rsidR="00BE158B" w:rsidRDefault="00BE158B" w:rsidP="00BE158B">
      <w:pPr>
        <w:tabs>
          <w:tab w:val="left" w:pos="5580"/>
        </w:tabs>
        <w:jc w:val="center"/>
        <w:rPr>
          <w:b/>
        </w:rPr>
      </w:pPr>
    </w:p>
    <w:p w:rsidR="00BE158B" w:rsidRDefault="00BE158B" w:rsidP="00BE158B">
      <w:pPr>
        <w:tabs>
          <w:tab w:val="left" w:pos="5580"/>
        </w:tabs>
        <w:jc w:val="center"/>
        <w:rPr>
          <w:b/>
        </w:rPr>
      </w:pPr>
    </w:p>
    <w:p w:rsidR="00BE158B" w:rsidRDefault="00BE158B" w:rsidP="00BE158B">
      <w:pPr>
        <w:tabs>
          <w:tab w:val="left" w:pos="5580"/>
        </w:tabs>
        <w:jc w:val="center"/>
        <w:rPr>
          <w:b/>
        </w:rPr>
      </w:pPr>
    </w:p>
    <w:p w:rsidR="00BE158B" w:rsidRDefault="00BE158B" w:rsidP="00BE158B">
      <w:pPr>
        <w:tabs>
          <w:tab w:val="left" w:pos="55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BE158B" w:rsidRDefault="00BE158B" w:rsidP="00BE158B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областных соревнований </w:t>
      </w:r>
    </w:p>
    <w:p w:rsidR="00BE158B" w:rsidRDefault="00BE158B" w:rsidP="00BE158B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спортивному ориентированию </w:t>
      </w:r>
    </w:p>
    <w:p w:rsidR="00BE158B" w:rsidRDefault="00BE158B" w:rsidP="00BE158B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21-22</w:t>
      </w:r>
      <w:r w:rsidRPr="00796C7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2022 года</w:t>
      </w:r>
    </w:p>
    <w:p w:rsidR="00BE158B" w:rsidRDefault="00BE158B" w:rsidP="00BE158B">
      <w:pPr>
        <w:tabs>
          <w:tab w:val="left" w:pos="5580"/>
        </w:tabs>
        <w:jc w:val="center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jc w:val="center"/>
        <w:rPr>
          <w:b/>
          <w:bCs/>
        </w:rPr>
      </w:pPr>
    </w:p>
    <w:p w:rsidR="00BE158B" w:rsidRDefault="00BE158B" w:rsidP="00BE158B">
      <w:pPr>
        <w:tabs>
          <w:tab w:val="left" w:pos="3096"/>
        </w:tabs>
        <w:jc w:val="center"/>
      </w:pPr>
      <w:r>
        <w:rPr>
          <w:b/>
          <w:bCs/>
        </w:rPr>
        <w:t>г. Оренбург</w:t>
      </w:r>
    </w:p>
    <w:p w:rsidR="00BE158B" w:rsidRDefault="00BE158B" w:rsidP="00BE158B">
      <w:pPr>
        <w:tabs>
          <w:tab w:val="left" w:pos="3096"/>
        </w:tabs>
        <w:jc w:val="center"/>
      </w:pPr>
      <w:r>
        <w:rPr>
          <w:b/>
          <w:bCs/>
        </w:rPr>
        <w:t>2022 г.</w:t>
      </w: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</w:rPr>
      </w:pPr>
    </w:p>
    <w:p w:rsidR="00BE158B" w:rsidRDefault="00BE158B" w:rsidP="00BE158B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BE158B" w:rsidRDefault="00BE158B" w:rsidP="00BE158B">
      <w:pPr>
        <w:pStyle w:val="af5"/>
        <w:spacing w:line="360" w:lineRule="auto"/>
        <w:ind w:firstLine="709"/>
      </w:pPr>
      <w:r>
        <w:rPr>
          <w:sz w:val="28"/>
          <w:szCs w:val="28"/>
        </w:rPr>
        <w:t>Соревнования проводятся с целью популяризации спортивного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в области, пропаганды здорового образа жизни среди молодежи,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уровня спортивного мастерства среди спортсменов, выявления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нейших спортсменов области для комплектования сборной команды области.</w:t>
      </w:r>
    </w:p>
    <w:p w:rsidR="00BE158B" w:rsidRDefault="00BE158B" w:rsidP="00BE158B">
      <w:pPr>
        <w:pStyle w:val="af5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</w:pPr>
      <w:r>
        <w:t>Сроки и место проведения соревнований:</w:t>
      </w:r>
    </w:p>
    <w:tbl>
      <w:tblPr>
        <w:tblW w:w="1056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96"/>
        <w:gridCol w:w="5656"/>
        <w:gridCol w:w="1598"/>
        <w:gridCol w:w="2817"/>
      </w:tblGrid>
      <w:tr w:rsidR="00BE158B" w:rsidTr="00694C2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E158B" w:rsidRDefault="00BE158B" w:rsidP="00694C28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E158B" w:rsidRDefault="00BE158B" w:rsidP="00694C28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E158B" w:rsidRDefault="00BE158B" w:rsidP="00694C28">
            <w:pPr>
              <w:pStyle w:val="Heading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Сроки</w:t>
            </w:r>
            <w:proofErr w:type="spellEnd"/>
          </w:p>
          <w:p w:rsidR="00BE158B" w:rsidRDefault="00BE158B" w:rsidP="00694C2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58B" w:rsidRDefault="00BE158B" w:rsidP="00694C28">
            <w:pPr>
              <w:tabs>
                <w:tab w:val="left" w:pos="5580"/>
              </w:tabs>
              <w:jc w:val="both"/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</w:tr>
      <w:tr w:rsidR="00BE158B" w:rsidTr="00694C2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E158B" w:rsidRDefault="00BE158B" w:rsidP="00694C28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E158B" w:rsidRDefault="00BE158B" w:rsidP="00694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 и первенство Оренбургской области по спортивному ориентиров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нию.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E158B" w:rsidRDefault="00BE158B" w:rsidP="00694C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21-22.10</w:t>
            </w:r>
          </w:p>
          <w:p w:rsidR="00BE158B" w:rsidRDefault="00BE158B" w:rsidP="00694C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158B" w:rsidRDefault="00BE158B" w:rsidP="00694C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Оренбург</w:t>
            </w:r>
          </w:p>
        </w:tc>
      </w:tr>
    </w:tbl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октября 2022 – кросс – спринт старт 13.00</w:t>
      </w: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октября 2022 – кросс – спринт в 13.00</w:t>
      </w:r>
    </w:p>
    <w:p w:rsidR="00BE158B" w:rsidRDefault="00BE158B" w:rsidP="00BE158B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 соревнований:</w:t>
      </w:r>
    </w:p>
    <w:p w:rsidR="00BE158B" w:rsidRDefault="00BE158B" w:rsidP="00BE158B">
      <w:pPr>
        <w:pStyle w:val="af3"/>
        <w:tabs>
          <w:tab w:val="clear" w:pos="5580"/>
          <w:tab w:val="left" w:pos="709"/>
        </w:tabs>
        <w:spacing w:line="360" w:lineRule="auto"/>
      </w:pPr>
      <w:r>
        <w:rPr>
          <w:sz w:val="28"/>
          <w:szCs w:val="28"/>
        </w:rPr>
        <w:tab/>
        <w:t>Общее руководство подготовкой и проведением соревнований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министерством физической культуры и спорта Оренбургской области и федерацией спортивного ориентирования Оренбургской области.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проведение соревнований возлагается на ГАУ «Центр проведения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Оренбургской области» и судейские коллегии.</w:t>
      </w:r>
    </w:p>
    <w:p w:rsidR="00BE158B" w:rsidRDefault="00BE158B" w:rsidP="00BE158B">
      <w:pPr>
        <w:pStyle w:val="af3"/>
        <w:ind w:firstLine="720"/>
        <w:jc w:val="center"/>
        <w:rPr>
          <w:b/>
          <w:bCs/>
          <w:sz w:val="28"/>
          <w:szCs w:val="28"/>
        </w:rPr>
      </w:pPr>
    </w:p>
    <w:p w:rsidR="00BE158B" w:rsidRDefault="00BE158B" w:rsidP="00BE158B">
      <w:pPr>
        <w:pStyle w:val="af3"/>
        <w:ind w:firstLine="720"/>
        <w:jc w:val="center"/>
        <w:rPr>
          <w:b/>
          <w:bCs/>
          <w:sz w:val="28"/>
          <w:szCs w:val="28"/>
        </w:rPr>
      </w:pPr>
    </w:p>
    <w:p w:rsidR="00BE158B" w:rsidRDefault="00BE158B" w:rsidP="00BE158B">
      <w:pPr>
        <w:pStyle w:val="af3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соревнований</w:t>
      </w:r>
      <w:r>
        <w:rPr>
          <w:sz w:val="28"/>
          <w:szCs w:val="28"/>
        </w:rPr>
        <w:t>:</w:t>
      </w:r>
    </w:p>
    <w:p w:rsidR="00BE158B" w:rsidRDefault="00BE158B" w:rsidP="00BE158B">
      <w:pPr>
        <w:pStyle w:val="af3"/>
        <w:ind w:firstLine="720"/>
        <w:jc w:val="center"/>
      </w:pPr>
    </w:p>
    <w:p w:rsidR="00BE158B" w:rsidRDefault="00BE158B" w:rsidP="00BE158B">
      <w:pPr>
        <w:pStyle w:val="af3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 участию в областных соревнованиях допускаются сильнейшие 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смены городов и районов области, прописанные и постоянно проживающие в Оренбургской области, по следующим возрастным категориям:</w:t>
      </w:r>
    </w:p>
    <w:p w:rsidR="00BE158B" w:rsidRDefault="00BE158B" w:rsidP="00BE158B">
      <w:pPr>
        <w:pStyle w:val="af3"/>
        <w:tabs>
          <w:tab w:val="clear" w:pos="5580"/>
          <w:tab w:val="left" w:pos="709"/>
        </w:tabs>
        <w:rPr>
          <w:sz w:val="28"/>
          <w:szCs w:val="28"/>
        </w:rPr>
      </w:pP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Первенство области: 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юноши 20</w:t>
      </w:r>
      <w:r w:rsidRPr="00BC3288">
        <w:rPr>
          <w:sz w:val="28"/>
          <w:szCs w:val="28"/>
        </w:rPr>
        <w:t>10</w:t>
      </w:r>
      <w:r>
        <w:rPr>
          <w:sz w:val="28"/>
          <w:szCs w:val="28"/>
        </w:rPr>
        <w:t>-20</w:t>
      </w:r>
      <w:r w:rsidRPr="00BC3288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рождения,  </w:t>
      </w:r>
    </w:p>
    <w:p w:rsidR="00BE158B" w:rsidRDefault="00BE158B" w:rsidP="00BE158B">
      <w:pPr>
        <w:pStyle w:val="af3"/>
        <w:rPr>
          <w:b/>
          <w:sz w:val="28"/>
          <w:szCs w:val="28"/>
        </w:rPr>
      </w:pPr>
      <w:r>
        <w:rPr>
          <w:sz w:val="28"/>
          <w:szCs w:val="28"/>
        </w:rPr>
        <w:t>девочки 20</w:t>
      </w:r>
      <w:r w:rsidRPr="00BC3288">
        <w:rPr>
          <w:sz w:val="28"/>
          <w:szCs w:val="28"/>
        </w:rPr>
        <w:t>10</w:t>
      </w:r>
      <w:r>
        <w:rPr>
          <w:sz w:val="28"/>
          <w:szCs w:val="28"/>
        </w:rPr>
        <w:t>-20</w:t>
      </w:r>
      <w:r w:rsidRPr="00BC3288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рождения, </w:t>
      </w:r>
    </w:p>
    <w:p w:rsidR="00BE158B" w:rsidRDefault="00BE158B" w:rsidP="00BE158B">
      <w:pPr>
        <w:pStyle w:val="af3"/>
        <w:rPr>
          <w:b/>
          <w:sz w:val="28"/>
          <w:szCs w:val="28"/>
        </w:rPr>
      </w:pP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юноши 200</w:t>
      </w:r>
      <w:r w:rsidRPr="00BC3288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Pr="00BC328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рождения, 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девочки 200</w:t>
      </w:r>
      <w:r w:rsidRPr="00BC3288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Pr="00BC328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рождения,  </w:t>
      </w:r>
    </w:p>
    <w:p w:rsidR="00BE158B" w:rsidRDefault="00BE158B" w:rsidP="00BE158B">
      <w:pPr>
        <w:pStyle w:val="af3"/>
        <w:rPr>
          <w:sz w:val="28"/>
          <w:szCs w:val="28"/>
        </w:rPr>
      </w:pP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lastRenderedPageBreak/>
        <w:t>юноши 200</w:t>
      </w:r>
      <w:r w:rsidRPr="00BC3288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Pr="00BC3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рождения, </w:t>
      </w:r>
      <w:r>
        <w:rPr>
          <w:b/>
          <w:sz w:val="28"/>
          <w:szCs w:val="28"/>
        </w:rPr>
        <w:t xml:space="preserve"> 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девочки 200</w:t>
      </w:r>
      <w:r w:rsidRPr="00BC3288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Pr="00BC3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рождения, </w:t>
      </w:r>
    </w:p>
    <w:p w:rsidR="00BE158B" w:rsidRDefault="00BE158B" w:rsidP="00BE158B">
      <w:pPr>
        <w:pStyle w:val="af3"/>
        <w:rPr>
          <w:sz w:val="28"/>
          <w:szCs w:val="28"/>
        </w:rPr>
      </w:pP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юниоры 200</w:t>
      </w:r>
      <w:r w:rsidRPr="00393B2B">
        <w:rPr>
          <w:sz w:val="28"/>
          <w:szCs w:val="28"/>
        </w:rPr>
        <w:t>2</w:t>
      </w:r>
      <w:r>
        <w:rPr>
          <w:sz w:val="28"/>
          <w:szCs w:val="28"/>
        </w:rPr>
        <w:t xml:space="preserve">-2004 года рождения, 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девушки 2002-2004 года рождения,  </w:t>
      </w:r>
    </w:p>
    <w:p w:rsidR="00BE158B" w:rsidRDefault="00BE158B" w:rsidP="00BE158B">
      <w:pPr>
        <w:pStyle w:val="af3"/>
        <w:rPr>
          <w:sz w:val="28"/>
          <w:szCs w:val="28"/>
        </w:rPr>
      </w:pPr>
    </w:p>
    <w:p w:rsidR="00BE158B" w:rsidRPr="00BC3288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Мужчины,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Женщины,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Мужчины мастера (ветераны), 1980 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Женщины мастера (ветераны), 1980 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Чемпионат области:</w:t>
      </w:r>
    </w:p>
    <w:p w:rsidR="00BE158B" w:rsidRDefault="00BE158B" w:rsidP="00BE158B">
      <w:pPr>
        <w:pStyle w:val="af3"/>
        <w:rPr>
          <w:sz w:val="28"/>
          <w:szCs w:val="28"/>
        </w:rPr>
      </w:pPr>
    </w:p>
    <w:p w:rsidR="00BE158B" w:rsidRPr="00BC3288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Мужчины,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Женщины,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Мужчины мастера (ветераны), 1980 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>Женщины мастера (ветераны), 1980 г и старше</w:t>
      </w:r>
    </w:p>
    <w:p w:rsidR="00BE158B" w:rsidRDefault="00BE158B" w:rsidP="00BE158B">
      <w:pPr>
        <w:pStyle w:val="af3"/>
        <w:rPr>
          <w:sz w:val="28"/>
          <w:szCs w:val="28"/>
        </w:rPr>
      </w:pPr>
    </w:p>
    <w:p w:rsidR="00BE158B" w:rsidRDefault="00BE158B" w:rsidP="00BE158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58B" w:rsidRDefault="00BE158B" w:rsidP="00BE158B">
      <w:pPr>
        <w:pStyle w:val="af3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</w:t>
      </w:r>
      <w:r>
        <w:rPr>
          <w:sz w:val="28"/>
          <w:szCs w:val="28"/>
        </w:rPr>
        <w:t>:</w:t>
      </w:r>
    </w:p>
    <w:p w:rsidR="00BE158B" w:rsidRDefault="00BE158B" w:rsidP="00BE158B">
      <w:pPr>
        <w:pStyle w:val="af3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Соревнования проводятся по действующим правилам,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федерацией спортивного ориентирования России, с соблюдением основных мер, направленных на предупреждение распространения COVID-19 в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области.</w:t>
      </w:r>
    </w:p>
    <w:p w:rsidR="00BE158B" w:rsidRDefault="00BE158B" w:rsidP="00BE158B">
      <w:pPr>
        <w:pStyle w:val="af3"/>
        <w:spacing w:line="360" w:lineRule="auto"/>
        <w:rPr>
          <w:sz w:val="28"/>
          <w:szCs w:val="28"/>
        </w:rPr>
      </w:pPr>
    </w:p>
    <w:p w:rsidR="00BE158B" w:rsidRDefault="00BE158B" w:rsidP="00BE158B">
      <w:pPr>
        <w:pStyle w:val="af3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победителей:</w:t>
      </w:r>
    </w:p>
    <w:p w:rsidR="00BE158B" w:rsidRDefault="00BE158B" w:rsidP="00BE158B">
      <w:pPr>
        <w:pStyle w:val="af3"/>
        <w:tabs>
          <w:tab w:val="clear" w:pos="5580"/>
          <w:tab w:val="left" w:pos="709"/>
        </w:tabs>
        <w:spacing w:line="360" w:lineRule="auto"/>
      </w:pPr>
      <w:r>
        <w:rPr>
          <w:sz w:val="28"/>
          <w:szCs w:val="28"/>
        </w:rPr>
        <w:tab/>
        <w:t>Победители и призеры соревнований награждаются медалями и грамот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министерства физической культуры и спорта Оренбургской области.    </w:t>
      </w:r>
    </w:p>
    <w:p w:rsidR="00BE158B" w:rsidRDefault="00BE158B" w:rsidP="00BE158B">
      <w:pPr>
        <w:pStyle w:val="af3"/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Финансовые расходы:</w:t>
      </w:r>
    </w:p>
    <w:p w:rsidR="00BE158B" w:rsidRDefault="00BE158B" w:rsidP="00BE158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Расходы, связанные с предоставлением наградного материала (грамоты и медали), услугами по изготовлению карт, работой судей осуществляется за счет средств ГАУ «Центр проведения мероприятий Оренбургской области»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государственным заданием. Медицинское обеспечение обеспечив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за счет федерации спортивного ориентирования Оренбургской области. </w:t>
      </w:r>
    </w:p>
    <w:p w:rsidR="00BE158B" w:rsidRDefault="00BE158B" w:rsidP="00BE158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Расходы по командированию команд за счет командирующих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ций. </w:t>
      </w:r>
    </w:p>
    <w:p w:rsidR="00BE158B" w:rsidRDefault="00BE158B" w:rsidP="00BE158B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Заявки:</w:t>
      </w:r>
    </w:p>
    <w:p w:rsidR="00BE158B" w:rsidRDefault="00BE158B" w:rsidP="00BE158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Предварительные заявки на участие подаются </w:t>
      </w:r>
      <w:proofErr w:type="spellStart"/>
      <w:r>
        <w:rPr>
          <w:b/>
          <w:bCs/>
          <w:sz w:val="28"/>
          <w:szCs w:val="28"/>
        </w:rPr>
        <w:t>электронно</w:t>
      </w:r>
      <w:proofErr w:type="spellEnd"/>
      <w:r>
        <w:rPr>
          <w:b/>
          <w:bCs/>
          <w:sz w:val="28"/>
          <w:szCs w:val="28"/>
        </w:rPr>
        <w:t xml:space="preserve"> в сервисе   </w:t>
      </w:r>
      <w:r w:rsidRPr="00CF2C27">
        <w:rPr>
          <w:b/>
          <w:bCs/>
          <w:sz w:val="28"/>
          <w:szCs w:val="28"/>
        </w:rPr>
        <w:t>https://orgeo.ru/event/</w:t>
      </w:r>
      <w:r w:rsidRPr="00A236AA">
        <w:rPr>
          <w:b/>
          <w:bCs/>
          <w:sz w:val="28"/>
          <w:szCs w:val="28"/>
        </w:rPr>
        <w:t>24202</w:t>
      </w:r>
      <w:r>
        <w:rPr>
          <w:b/>
          <w:bCs/>
          <w:sz w:val="28"/>
          <w:szCs w:val="28"/>
        </w:rPr>
        <w:t xml:space="preserve"> или в ГАУ «Центр проведения мероприятий Оренбургской области» не позднее 10 дней до начала соревнований.</w:t>
      </w:r>
    </w:p>
    <w:p w:rsidR="00BE158B" w:rsidRDefault="00BE158B" w:rsidP="00BE158B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Вместе с заявкой предоставляется информация с указанием тран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порта, на котором осуществляется проезд от места жительства к месту проведения соревнований и места размещения в дни соревнований (Ка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пову А.В.).</w:t>
      </w:r>
    </w:p>
    <w:p w:rsidR="00BE158B" w:rsidRDefault="00BE158B" w:rsidP="00BE158B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Именные заявки, установленного образца, паспорт или свидетельство о рождении, справку с места жительства и учебы подаются в ГСК в день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соревнований.</w:t>
      </w:r>
    </w:p>
    <w:p w:rsidR="00BE158B" w:rsidRDefault="00BE158B" w:rsidP="00BE158B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BE158B" w:rsidRDefault="00BE158B" w:rsidP="00BE158B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F33504" w:rsidRDefault="00F33504"/>
    <w:sectPr w:rsidR="00F33504" w:rsidSect="00F36BA7">
      <w:pgSz w:w="11906" w:h="16838"/>
      <w:pgMar w:top="709" w:right="851" w:bottom="426" w:left="1418" w:header="0" w:footer="0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CC9"/>
    <w:multiLevelType w:val="hybridMultilevel"/>
    <w:tmpl w:val="1B027800"/>
    <w:lvl w:ilvl="0" w:tplc="076ADC06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63BC812A">
      <w:start w:val="1"/>
      <w:numFmt w:val="none"/>
      <w:suff w:val="nothing"/>
      <w:lvlText w:val=""/>
      <w:lvlJc w:val="left"/>
      <w:pPr>
        <w:ind w:left="0" w:firstLine="0"/>
      </w:pPr>
    </w:lvl>
    <w:lvl w:ilvl="2" w:tplc="9564A4A4">
      <w:start w:val="1"/>
      <w:numFmt w:val="none"/>
      <w:suff w:val="nothing"/>
      <w:lvlText w:val=""/>
      <w:lvlJc w:val="left"/>
      <w:pPr>
        <w:ind w:left="0" w:firstLine="0"/>
      </w:pPr>
    </w:lvl>
    <w:lvl w:ilvl="3" w:tplc="D0BE8FEA">
      <w:start w:val="1"/>
      <w:numFmt w:val="none"/>
      <w:suff w:val="nothing"/>
      <w:lvlText w:val=""/>
      <w:lvlJc w:val="left"/>
      <w:pPr>
        <w:ind w:left="0" w:firstLine="0"/>
      </w:pPr>
    </w:lvl>
    <w:lvl w:ilvl="4" w:tplc="70AE623A">
      <w:start w:val="1"/>
      <w:numFmt w:val="none"/>
      <w:suff w:val="nothing"/>
      <w:lvlText w:val=""/>
      <w:lvlJc w:val="left"/>
      <w:pPr>
        <w:ind w:left="0" w:firstLine="0"/>
      </w:pPr>
    </w:lvl>
    <w:lvl w:ilvl="5" w:tplc="E4EE12BE">
      <w:start w:val="1"/>
      <w:numFmt w:val="none"/>
      <w:suff w:val="nothing"/>
      <w:lvlText w:val=""/>
      <w:lvlJc w:val="left"/>
      <w:pPr>
        <w:ind w:left="0" w:firstLine="0"/>
      </w:pPr>
    </w:lvl>
    <w:lvl w:ilvl="6" w:tplc="437C4902">
      <w:start w:val="1"/>
      <w:numFmt w:val="none"/>
      <w:suff w:val="nothing"/>
      <w:lvlText w:val=""/>
      <w:lvlJc w:val="left"/>
      <w:pPr>
        <w:ind w:left="0" w:firstLine="0"/>
      </w:pPr>
    </w:lvl>
    <w:lvl w:ilvl="7" w:tplc="3378EAF8">
      <w:start w:val="1"/>
      <w:numFmt w:val="none"/>
      <w:suff w:val="nothing"/>
      <w:lvlText w:val=""/>
      <w:lvlJc w:val="left"/>
      <w:pPr>
        <w:ind w:left="0" w:firstLine="0"/>
      </w:pPr>
    </w:lvl>
    <w:lvl w:ilvl="8" w:tplc="C79C4F3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E158B"/>
    <w:rsid w:val="00193B6D"/>
    <w:rsid w:val="00BB4DC8"/>
    <w:rsid w:val="00BE158B"/>
    <w:rsid w:val="00E8078D"/>
    <w:rsid w:val="00F31E99"/>
    <w:rsid w:val="00F33504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FE17A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E17A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A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AA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AA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A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A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A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A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7A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E17A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7A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17A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17A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17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17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17A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17A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17AA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17A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17A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17A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17AA"/>
    <w:rPr>
      <w:b/>
      <w:bCs/>
    </w:rPr>
  </w:style>
  <w:style w:type="character" w:styleId="a8">
    <w:name w:val="Emphasis"/>
    <w:uiPriority w:val="20"/>
    <w:qFormat/>
    <w:rsid w:val="00FE17A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17AA"/>
  </w:style>
  <w:style w:type="paragraph" w:styleId="aa">
    <w:name w:val="List Paragraph"/>
    <w:basedOn w:val="a"/>
    <w:uiPriority w:val="34"/>
    <w:qFormat/>
    <w:rsid w:val="00FE17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17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17A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17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17AA"/>
    <w:rPr>
      <w:i/>
      <w:iCs/>
    </w:rPr>
  </w:style>
  <w:style w:type="character" w:styleId="ad">
    <w:name w:val="Subtle Emphasis"/>
    <w:uiPriority w:val="19"/>
    <w:qFormat/>
    <w:rsid w:val="00FE17AA"/>
    <w:rPr>
      <w:i/>
      <w:iCs/>
    </w:rPr>
  </w:style>
  <w:style w:type="character" w:styleId="ae">
    <w:name w:val="Intense Emphasis"/>
    <w:uiPriority w:val="21"/>
    <w:qFormat/>
    <w:rsid w:val="00FE17A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17AA"/>
    <w:rPr>
      <w:smallCaps/>
    </w:rPr>
  </w:style>
  <w:style w:type="character" w:styleId="af0">
    <w:name w:val="Intense Reference"/>
    <w:uiPriority w:val="32"/>
    <w:qFormat/>
    <w:rsid w:val="00FE17AA"/>
    <w:rPr>
      <w:b/>
      <w:bCs/>
      <w:smallCaps/>
    </w:rPr>
  </w:style>
  <w:style w:type="character" w:styleId="af1">
    <w:name w:val="Book Title"/>
    <w:basedOn w:val="a0"/>
    <w:uiPriority w:val="33"/>
    <w:qFormat/>
    <w:rsid w:val="00FE17A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17AA"/>
    <w:pPr>
      <w:outlineLvl w:val="9"/>
    </w:pPr>
  </w:style>
  <w:style w:type="character" w:customStyle="1" w:styleId="Heading1Char">
    <w:name w:val="Heading 1 Char"/>
    <w:link w:val="Heading1"/>
    <w:uiPriority w:val="9"/>
    <w:rsid w:val="00BE158B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E158B"/>
    <w:pPr>
      <w:keepNext/>
      <w:numPr>
        <w:numId w:val="1"/>
      </w:numPr>
      <w:tabs>
        <w:tab w:val="left" w:pos="5580"/>
      </w:tabs>
      <w:outlineLvl w:val="0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styleId="af3">
    <w:name w:val="Body Text"/>
    <w:basedOn w:val="a"/>
    <w:link w:val="af4"/>
    <w:rsid w:val="00BE158B"/>
    <w:pPr>
      <w:tabs>
        <w:tab w:val="left" w:pos="5580"/>
      </w:tabs>
      <w:jc w:val="both"/>
    </w:pPr>
  </w:style>
  <w:style w:type="character" w:customStyle="1" w:styleId="af4">
    <w:name w:val="Основной текст Знак"/>
    <w:basedOn w:val="a0"/>
    <w:link w:val="af3"/>
    <w:rsid w:val="00BE158B"/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af5">
    <w:name w:val="Body Text Indent"/>
    <w:basedOn w:val="a"/>
    <w:link w:val="af6"/>
    <w:rsid w:val="00BE158B"/>
    <w:pPr>
      <w:tabs>
        <w:tab w:val="left" w:pos="5580"/>
      </w:tabs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rsid w:val="00BE158B"/>
    <w:rPr>
      <w:rFonts w:ascii="Times New Roman" w:eastAsia="Times New Roman" w:hAnsi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2022-10-16T16:37:00Z</dcterms:created>
  <dcterms:modified xsi:type="dcterms:W3CDTF">2022-10-16T16:38:00Z</dcterms:modified>
</cp:coreProperties>
</file>