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clear" w:pos="708"/>
          <w:tab w:val="left" w:pos="5280" w:leader="none"/>
          <w:tab w:val="right" w:pos="9355" w:leader="none"/>
        </w:tabs>
        <w:jc w:val="right"/>
        <w:rPr>
          <w:sz w:val="25"/>
          <w:szCs w:val="24"/>
        </w:rPr>
      </w:pPr>
      <w:r>
        <w:rPr>
          <w:sz w:val="25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  <w:t>Положение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  <w:t>о городских соревнованиях по спортивному ориентированию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  <w:t>Общие положения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1.1. Настоящее Положение определяет цели, задачи и порядок проведения городских соревнований по спортивному ориентированию (далее - Соревнования). Организаторами Соревнований является МБУ ДО города Костромы «ДДТ «Жемчужина»» (далее - Организация) в сотрудничестве с Костромским городским клубом туристов и т/к «Абрис».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1.2. Соревнования проводятся с целью формирования у участников стремления к здоровому образу жизни, совершенствования физического развития.</w:t>
      </w:r>
    </w:p>
    <w:p>
      <w:pPr>
        <w:pStyle w:val="Normal"/>
        <w:spacing w:lineRule="auto" w:line="240"/>
        <w:ind w:left="709" w:hanging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1.3. В ходе подготовки и проведения Соревнований решаются задачи: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i w:val="false"/>
          <w:i w:val="false"/>
          <w:sz w:val="25"/>
          <w:szCs w:val="24"/>
        </w:rPr>
      </w:pPr>
      <w:r>
        <w:rPr>
          <w:rFonts w:ascii="Times New Roman" w:hAnsi="Times New Roman"/>
          <w:i w:val="false"/>
          <w:sz w:val="25"/>
          <w:szCs w:val="24"/>
        </w:rPr>
        <w:t>популяризация спортивного ориентирования;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привлечение обучающихся образовательных учреждений г. Костромы к занятию в кружках и секциях по спортивному ориентированию;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социализация детей средствами спортивного ориентирования;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активизация работы детских объединений в г. Костроме;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формирование чувства патриотизма и гражданственности;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</w:rPr>
        <w:t>выявление сильнейших команд.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  <w:t>Организационный комитет Соревнований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2.1. Для подготовки Соревнований формируется организационный комитет (далее - Оргкомитет).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 xml:space="preserve">2.2. Проведение Соревнований и подведение итогов возлагается на главную судейскую коллегию (далее - ГСК), утвержденную Оргкомитетом.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4"/>
        </w:rPr>
        <w:t xml:space="preserve">2.3. Главный судья соревнований Калугина </w:t>
      </w:r>
      <w:r>
        <w:rPr>
          <w:rFonts w:cs="Times New Roman" w:ascii="Times New Roman" w:hAnsi="Times New Roman"/>
          <w:sz w:val="25"/>
          <w:szCs w:val="24"/>
        </w:rPr>
        <w:t>Ольга Николаевна</w:t>
      </w:r>
      <w:r>
        <w:rPr>
          <w:rFonts w:cs="Times New Roman" w:ascii="Times New Roman" w:hAnsi="Times New Roman"/>
          <w:sz w:val="25"/>
          <w:szCs w:val="24"/>
        </w:rPr>
        <w:t xml:space="preserve">, судья </w:t>
      </w:r>
      <w:r>
        <w:rPr>
          <w:rFonts w:cs="Times New Roman" w:ascii="Times New Roman" w:hAnsi="Times New Roman"/>
          <w:sz w:val="25"/>
          <w:szCs w:val="24"/>
        </w:rPr>
        <w:t>1</w:t>
      </w:r>
      <w:r>
        <w:rPr>
          <w:rFonts w:cs="Times New Roman" w:ascii="Times New Roman" w:hAnsi="Times New Roman"/>
          <w:sz w:val="25"/>
          <w:szCs w:val="24"/>
        </w:rPr>
        <w:t xml:space="preserve"> категории. 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cs="Times New Roman" w:ascii="Times New Roman" w:hAnsi="Times New Roman"/>
          <w:sz w:val="25"/>
          <w:szCs w:val="24"/>
        </w:rPr>
        <w:t>Начальник дистанции Ольшевский Сергей Иванович.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2.4. Ответственность за безопасность и сохранность жизни участников в пути и во время соревнований возлагается на руководителей (тренеров-преподавателей) команд.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  <w:t>Участники соревнований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3.1. Соревнования проводятся в возрастных группах:</w:t>
      </w:r>
    </w:p>
    <w:p>
      <w:pPr>
        <w:pStyle w:val="ListParagraph"/>
        <w:spacing w:lineRule="auto" w:line="240"/>
        <w:ind w:left="993" w:hanging="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 xml:space="preserve">«Семья» - (ребенок до 10 лет + родитель); </w:t>
      </w:r>
    </w:p>
    <w:p>
      <w:pPr>
        <w:pStyle w:val="ListParagraph"/>
        <w:spacing w:lineRule="auto" w:line="240"/>
        <w:ind w:left="993" w:hanging="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МД 11 - мальчики/девочки, возраст 10 - 11 лет;</w:t>
      </w:r>
    </w:p>
    <w:p>
      <w:pPr>
        <w:pStyle w:val="ListParagraph"/>
        <w:spacing w:lineRule="auto" w:line="240"/>
        <w:ind w:left="993" w:hanging="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МД 13 - мальчики/девочки, возраст 12 - 13 лет;</w:t>
      </w:r>
    </w:p>
    <w:p>
      <w:pPr>
        <w:pStyle w:val="ListParagraph"/>
        <w:spacing w:lineRule="auto" w:line="240"/>
        <w:ind w:left="993" w:hanging="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 xml:space="preserve">ЮД 15- юноши/девушки, возраст 14 - 15 лет; </w:t>
      </w:r>
    </w:p>
    <w:p>
      <w:pPr>
        <w:pStyle w:val="ListParagraph"/>
        <w:spacing w:lineRule="auto" w:line="240"/>
        <w:ind w:left="993" w:hanging="0"/>
        <w:rPr>
          <w:rFonts w:ascii="Times New Roman" w:hAnsi="Times New Roman"/>
          <w:i w:val="false"/>
          <w:i w:val="false"/>
          <w:color w:val="000000"/>
          <w:sz w:val="25"/>
          <w:szCs w:val="24"/>
          <w:lang w:val="ru-RU"/>
        </w:rPr>
      </w:pPr>
      <w:r>
        <w:rPr>
          <w:rFonts w:ascii="Times New Roman" w:hAnsi="Times New Roman"/>
          <w:i w:val="false"/>
          <w:color w:val="000000"/>
          <w:sz w:val="25"/>
          <w:szCs w:val="24"/>
          <w:lang w:val="ru-RU"/>
        </w:rPr>
        <w:t xml:space="preserve">ЮД 17 – </w:t>
      </w:r>
      <w:r>
        <w:rPr>
          <w:rFonts w:ascii="Times New Roman" w:hAnsi="Times New Roman"/>
          <w:i w:val="false"/>
          <w:sz w:val="25"/>
          <w:szCs w:val="24"/>
          <w:lang w:val="ru-RU"/>
        </w:rPr>
        <w:t>юноши/девушки, возраст 16 - 17 лет;</w:t>
      </w:r>
    </w:p>
    <w:p>
      <w:pPr>
        <w:pStyle w:val="ListParagraph"/>
        <w:spacing w:lineRule="auto" w:line="240"/>
        <w:ind w:left="993" w:hanging="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«Открытая 1» - все желающие мужчины</w:t>
      </w:r>
    </w:p>
    <w:p>
      <w:pPr>
        <w:pStyle w:val="ListParagraph"/>
        <w:spacing w:lineRule="auto" w:line="240"/>
        <w:ind w:left="993" w:hanging="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«Открытая 2» - все желающие женщины</w:t>
      </w:r>
    </w:p>
    <w:p>
      <w:pPr>
        <w:pStyle w:val="ListParagraph"/>
        <w:spacing w:lineRule="auto" w:line="240"/>
        <w:ind w:left="993" w:hanging="0"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Возраст участника определяется фактическим возрастом на момент соревнований.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 w:val="false"/>
          <w:i w:val="false"/>
          <w:sz w:val="25"/>
          <w:szCs w:val="24"/>
          <w:lang w:val="ru-RU"/>
        </w:rPr>
      </w:pPr>
      <w:r>
        <w:rPr>
          <w:rFonts w:ascii="Times New Roman" w:hAnsi="Times New Roman"/>
          <w:i w:val="false"/>
          <w:sz w:val="25"/>
          <w:szCs w:val="24"/>
          <w:lang w:val="ru-RU"/>
        </w:rPr>
        <w:t>В Соревнованиях принимают участие обучающиеся образовательных</w:t>
      </w:r>
    </w:p>
    <w:p>
      <w:pPr>
        <w:pStyle w:val="Normal"/>
        <w:spacing w:lineRule="auto" w:line="240"/>
        <w:ind w:left="660" w:hanging="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организаций общего, среднего профессионального образования, высшей школы города Костромы, учреждений дополнительного образования, члены туристских клубов и все желающие.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/>
      </w:pPr>
      <w:r>
        <w:rPr>
          <w:rFonts w:ascii="Times New Roman" w:hAnsi="Times New Roman"/>
          <w:i w:val="false"/>
          <w:sz w:val="25"/>
          <w:szCs w:val="24"/>
          <w:lang w:val="ru-RU"/>
        </w:rPr>
        <w:t xml:space="preserve">Количество участников от учреждения не ограничено. </w:t>
      </w:r>
    </w:p>
    <w:p>
      <w:pPr>
        <w:pStyle w:val="BlockText"/>
        <w:spacing w:lineRule="auto" w:line="240" w:before="0" w:after="0"/>
        <w:ind w:left="1080" w:right="91" w:hanging="0"/>
        <w:jc w:val="center"/>
        <w:rPr>
          <w:sz w:val="25"/>
          <w:szCs w:val="24"/>
        </w:rPr>
      </w:pPr>
      <w:r>
        <w:rPr>
          <w:b/>
          <w:sz w:val="25"/>
          <w:szCs w:val="24"/>
          <w:lang w:val="en-US"/>
        </w:rPr>
        <w:t>IV</w:t>
      </w:r>
      <w:r>
        <w:rPr>
          <w:b/>
          <w:sz w:val="25"/>
          <w:szCs w:val="24"/>
        </w:rPr>
        <w:t>. Порядок и условия проведения Соревнований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5"/>
          <w:szCs w:val="24"/>
        </w:rPr>
        <w:t xml:space="preserve">4.1. Соревнования проводятся  </w:t>
      </w:r>
      <w:r>
        <w:rPr>
          <w:rFonts w:cs="Times New Roman" w:ascii="Times New Roman" w:hAnsi="Times New Roman"/>
          <w:sz w:val="25"/>
          <w:szCs w:val="24"/>
        </w:rPr>
        <w:t>04</w:t>
      </w:r>
      <w:r>
        <w:rPr>
          <w:rFonts w:cs="Times New Roman" w:ascii="Times New Roman" w:hAnsi="Times New Roman"/>
          <w:sz w:val="25"/>
          <w:szCs w:val="24"/>
        </w:rPr>
        <w:t xml:space="preserve"> </w:t>
      </w:r>
      <w:r>
        <w:rPr>
          <w:rFonts w:cs="Times New Roman" w:ascii="Times New Roman" w:hAnsi="Times New Roman"/>
          <w:sz w:val="25"/>
          <w:szCs w:val="24"/>
        </w:rPr>
        <w:t>дека</w:t>
      </w:r>
      <w:r>
        <w:rPr>
          <w:rFonts w:cs="Times New Roman" w:ascii="Times New Roman" w:hAnsi="Times New Roman"/>
          <w:sz w:val="25"/>
          <w:szCs w:val="24"/>
        </w:rPr>
        <w:t>бря 202</w:t>
      </w:r>
      <w:r>
        <w:rPr>
          <w:rFonts w:cs="Times New Roman" w:ascii="Times New Roman" w:hAnsi="Times New Roman"/>
          <w:sz w:val="25"/>
          <w:szCs w:val="24"/>
        </w:rPr>
        <w:t>2</w:t>
      </w:r>
      <w:r>
        <w:rPr>
          <w:rFonts w:cs="Times New Roman" w:ascii="Times New Roman" w:hAnsi="Times New Roman"/>
          <w:sz w:val="25"/>
          <w:szCs w:val="24"/>
        </w:rPr>
        <w:t xml:space="preserve"> года в </w:t>
      </w:r>
      <w:r>
        <w:rPr>
          <w:rFonts w:cs="Times New Roman" w:ascii="Times New Roman" w:hAnsi="Times New Roman"/>
          <w:sz w:val="25"/>
          <w:szCs w:val="24"/>
        </w:rPr>
        <w:t>Малышевском лесу</w:t>
      </w:r>
      <w:r>
        <w:rPr>
          <w:rFonts w:cs="Times New Roman" w:ascii="Times New Roman" w:hAnsi="Times New Roman"/>
          <w:sz w:val="25"/>
          <w:szCs w:val="24"/>
        </w:rPr>
        <w:t>. Точное место старта соревнований будет сообщено дополнительно.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4.2. Программа Соревнований: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i w:val="false"/>
          <w:sz w:val="25"/>
          <w:szCs w:val="24"/>
          <w:lang w:val="ru-RU"/>
        </w:rPr>
        <w:t xml:space="preserve">регистрация и  старт  участников с </w:t>
      </w:r>
      <w:r>
        <w:rPr>
          <w:rFonts w:ascii="Times New Roman" w:hAnsi="Times New Roman"/>
          <w:i w:val="false"/>
          <w:sz w:val="25"/>
          <w:szCs w:val="24"/>
          <w:lang w:val="ru-RU"/>
        </w:rPr>
        <w:t>10</w:t>
      </w:r>
      <w:r>
        <w:rPr>
          <w:rFonts w:ascii="Times New Roman" w:hAnsi="Times New Roman"/>
          <w:i w:val="false"/>
          <w:sz w:val="25"/>
          <w:szCs w:val="24"/>
          <w:lang w:val="ru-RU"/>
        </w:rPr>
        <w:t>:00 до 1</w:t>
      </w:r>
      <w:r>
        <w:rPr>
          <w:rFonts w:ascii="Times New Roman" w:hAnsi="Times New Roman"/>
          <w:i w:val="false"/>
          <w:sz w:val="25"/>
          <w:szCs w:val="24"/>
          <w:lang w:val="ru-RU"/>
        </w:rPr>
        <w:t>1</w:t>
      </w:r>
      <w:r>
        <w:rPr>
          <w:rFonts w:ascii="Times New Roman" w:hAnsi="Times New Roman"/>
          <w:i w:val="false"/>
          <w:sz w:val="25"/>
          <w:szCs w:val="24"/>
          <w:lang w:val="ru-RU"/>
        </w:rPr>
        <w:t>:00;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i w:val="false"/>
          <w:sz w:val="25"/>
          <w:szCs w:val="24"/>
        </w:rPr>
        <w:t>закрытие соревнований в 1</w:t>
      </w:r>
      <w:r>
        <w:rPr>
          <w:rFonts w:ascii="Times New Roman" w:hAnsi="Times New Roman"/>
          <w:i w:val="false"/>
          <w:sz w:val="25"/>
          <w:szCs w:val="24"/>
          <w:lang w:val="ru-RU"/>
        </w:rPr>
        <w:t>3</w:t>
      </w:r>
      <w:r>
        <w:rPr>
          <w:rFonts w:ascii="Times New Roman" w:hAnsi="Times New Roman"/>
          <w:i w:val="false"/>
          <w:sz w:val="25"/>
          <w:szCs w:val="24"/>
        </w:rPr>
        <w:t>:30.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5"/>
          <w:szCs w:val="24"/>
        </w:rPr>
        <w:t>4.3. Соревнования проводятся по дисциплине «Выбор» контрольное время 2 ча</w:t>
      </w:r>
      <w:r>
        <w:rPr>
          <w:rFonts w:cs="Times New Roman" w:ascii="Times New Roman" w:hAnsi="Times New Roman"/>
          <w:sz w:val="25"/>
          <w:szCs w:val="24"/>
        </w:rPr>
        <w:t>са</w:t>
      </w:r>
      <w:r>
        <w:rPr>
          <w:rFonts w:cs="Times New Roman" w:ascii="Times New Roman" w:hAnsi="Times New Roman"/>
          <w:sz w:val="25"/>
          <w:szCs w:val="24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5"/>
          <w:szCs w:val="24"/>
        </w:rPr>
        <w:t xml:space="preserve">4.4. Предварительные заявки  на участие в Соревнованиях направляются до </w:t>
      </w:r>
      <w:r>
        <w:rPr>
          <w:rFonts w:cs="Times New Roman" w:ascii="Times New Roman" w:hAnsi="Times New Roman"/>
          <w:sz w:val="25"/>
          <w:szCs w:val="24"/>
        </w:rPr>
        <w:t>02</w:t>
      </w:r>
      <w:r>
        <w:rPr>
          <w:rFonts w:cs="Times New Roman" w:ascii="Times New Roman" w:hAnsi="Times New Roman"/>
          <w:sz w:val="25"/>
          <w:szCs w:val="24"/>
        </w:rPr>
        <w:t xml:space="preserve"> </w:t>
      </w:r>
      <w:r>
        <w:rPr>
          <w:rFonts w:cs="Times New Roman" w:ascii="Times New Roman" w:hAnsi="Times New Roman"/>
          <w:sz w:val="25"/>
          <w:szCs w:val="24"/>
        </w:rPr>
        <w:t>дека</w:t>
      </w:r>
      <w:r>
        <w:rPr>
          <w:rFonts w:cs="Times New Roman" w:ascii="Times New Roman" w:hAnsi="Times New Roman"/>
          <w:sz w:val="25"/>
          <w:szCs w:val="24"/>
        </w:rPr>
        <w:t>бря 202</w:t>
      </w:r>
      <w:r>
        <w:rPr>
          <w:rFonts w:cs="Times New Roman" w:ascii="Times New Roman" w:hAnsi="Times New Roman"/>
          <w:sz w:val="25"/>
          <w:szCs w:val="24"/>
        </w:rPr>
        <w:t>2</w:t>
      </w:r>
      <w:r>
        <w:rPr>
          <w:rFonts w:cs="Times New Roman" w:ascii="Times New Roman" w:hAnsi="Times New Roman"/>
          <w:sz w:val="25"/>
          <w:szCs w:val="24"/>
        </w:rPr>
        <w:t xml:space="preserve"> года в МБУ ДО города Костромы «ДДТ «Жемчужина»» по адресу: г. Кострома, ул. Запрудня, д. 10, телефон 8(4942) 55-09-41, </w:t>
      </w:r>
      <w:r>
        <w:rPr>
          <w:rFonts w:cs="Times New Roman" w:ascii="Times New Roman" w:hAnsi="Times New Roman"/>
          <w:sz w:val="25"/>
          <w:szCs w:val="24"/>
          <w:lang w:val="en-US"/>
        </w:rPr>
        <w:t>e</w:t>
      </w:r>
      <w:r>
        <w:rPr>
          <w:rFonts w:cs="Times New Roman" w:ascii="Times New Roman" w:hAnsi="Times New Roman"/>
          <w:sz w:val="25"/>
          <w:szCs w:val="24"/>
        </w:rPr>
        <w:t>-</w:t>
      </w:r>
      <w:r>
        <w:rPr>
          <w:rFonts w:cs="Times New Roman" w:ascii="Times New Roman" w:hAnsi="Times New Roman"/>
          <w:sz w:val="25"/>
          <w:szCs w:val="24"/>
          <w:lang w:val="en-US"/>
        </w:rPr>
        <w:t>mail</w:t>
      </w:r>
      <w:r>
        <w:rPr>
          <w:rFonts w:cs="Times New Roman" w:ascii="Times New Roman" w:hAnsi="Times New Roman"/>
          <w:sz w:val="25"/>
          <w:szCs w:val="24"/>
        </w:rPr>
        <w:t xml:space="preserve">: </w:t>
      </w:r>
      <w:r>
        <w:rPr>
          <w:rFonts w:cs="Times New Roman" w:ascii="Times New Roman" w:hAnsi="Times New Roman"/>
          <w:sz w:val="25"/>
          <w:szCs w:val="24"/>
          <w:lang w:val="en-US"/>
        </w:rPr>
        <w:t>fadeeva</w:t>
      </w:r>
      <w:r>
        <w:rPr>
          <w:rFonts w:cs="Times New Roman" w:ascii="Times New Roman" w:hAnsi="Times New Roman"/>
          <w:sz w:val="25"/>
          <w:szCs w:val="24"/>
        </w:rPr>
        <w:t>_</w:t>
      </w:r>
      <w:r>
        <w:rPr>
          <w:rFonts w:cs="Times New Roman" w:ascii="Times New Roman" w:hAnsi="Times New Roman"/>
          <w:sz w:val="25"/>
          <w:szCs w:val="24"/>
          <w:lang w:val="en-US"/>
        </w:rPr>
        <w:t>o</w:t>
      </w:r>
      <w:r>
        <w:rPr>
          <w:rFonts w:cs="Times New Roman" w:ascii="Times New Roman" w:hAnsi="Times New Roman"/>
          <w:sz w:val="25"/>
          <w:szCs w:val="24"/>
        </w:rPr>
        <w:t>@</w:t>
      </w:r>
      <w:r>
        <w:rPr>
          <w:rFonts w:cs="Times New Roman" w:ascii="Times New Roman" w:hAnsi="Times New Roman"/>
          <w:sz w:val="25"/>
          <w:szCs w:val="24"/>
          <w:lang w:val="en-US"/>
        </w:rPr>
        <w:t>bk</w:t>
      </w:r>
      <w:r>
        <w:rPr>
          <w:rFonts w:cs="Times New Roman" w:ascii="Times New Roman" w:hAnsi="Times New Roman"/>
          <w:sz w:val="25"/>
          <w:szCs w:val="24"/>
        </w:rPr>
        <w:t>.</w:t>
      </w:r>
      <w:r>
        <w:rPr>
          <w:rFonts w:cs="Times New Roman" w:ascii="Times New Roman" w:hAnsi="Times New Roman"/>
          <w:sz w:val="25"/>
          <w:szCs w:val="24"/>
          <w:lang w:val="en-US"/>
        </w:rPr>
        <w:t>ru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4.6. Именная заявка, заверенная печатью направляющей организации и печатью медицинского учреждения подается на месте проведения мероприятия.</w:t>
      </w:r>
    </w:p>
    <w:p>
      <w:pPr>
        <w:pStyle w:val="Normal"/>
        <w:spacing w:lineRule="auto" w:line="240"/>
        <w:ind w:firstLine="709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  <w:t>Определение результатов и награждение победителей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5.1. Личный результат определяется согласно «Правил по спортивному ориентированию».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5"/>
          <w:szCs w:val="24"/>
        </w:rPr>
      </w:pPr>
      <w:r>
        <w:rPr>
          <w:rFonts w:cs="Times New Roman" w:ascii="Times New Roman" w:hAnsi="Times New Roman"/>
          <w:sz w:val="25"/>
          <w:szCs w:val="24"/>
        </w:rPr>
        <w:t>5.2. Участники, занявшие I -  III места в каждой группе, награждаются грамотами МБУ ДО города Костромы «ДДТ «Жемчужина»» и призами.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color w:val="4F81BD"/>
          <w:sz w:val="25"/>
          <w:szCs w:val="24"/>
          <w:u w:val="single"/>
        </w:rPr>
      </w:pPr>
      <w:r>
        <w:rPr>
          <w:rFonts w:cs="Times New Roman" w:ascii="Times New Roman" w:hAnsi="Times New Roman"/>
          <w:color w:val="4F81BD"/>
          <w:sz w:val="25"/>
          <w:szCs w:val="24"/>
          <w:u w:val="single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5"/>
          <w:szCs w:val="24"/>
        </w:rPr>
      </w:pPr>
      <w:r>
        <w:rPr>
          <w:rFonts w:cs="Times New Roman" w:ascii="Times New Roman" w:hAnsi="Times New Roman"/>
          <w:b/>
          <w:sz w:val="25"/>
          <w:szCs w:val="24"/>
        </w:rPr>
        <w:t>VI. Финансирование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5"/>
          <w:szCs w:val="24"/>
        </w:rPr>
        <w:t>6.1. Расходы по организации постановки дистанции, судейство Соревнований производится за счет МБУ ДО города Костромы «ДДТ «Жемчужина»».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5"/>
          <w:szCs w:val="24"/>
        </w:rPr>
        <w:t>6.2. Стартовый взнос 150 рублей составит призовой фонд.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5"/>
          <w:szCs w:val="24"/>
        </w:rPr>
        <w:t xml:space="preserve">6.2. Страхование от несчастного случая детей, проезд, питание участников во время Соревнований за счет командирующих организаций. 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1380" w:hanging="72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0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260" w:hanging="1800"/>
      </w:pPr>
    </w:lvl>
    <w:lvl w:ilvl="8">
      <w:start w:val="1"/>
      <w:numFmt w:val="decimal"/>
      <w:lvlText w:val="%1.%2.%3.%4.%5.%6.%7.%8.%9."/>
      <w:lvlJc w:val="left"/>
      <w:pPr>
        <w:ind w:left="4560" w:hanging="1800"/>
      </w:pPr>
    </w:lvl>
  </w:abstractNum>
  <w:abstractNum w:abstractNumId="2"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5e5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5"/>
    <w:uiPriority w:val="1"/>
    <w:qFormat/>
    <w:locked/>
    <w:rsid w:val="005f74de"/>
    <w:rPr>
      <w:rFonts w:ascii="Times New Roman" w:hAnsi="Times New Roman" w:eastAsia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semiHidden/>
    <w:unhideWhenUsed/>
    <w:qFormat/>
    <w:rsid w:val="005f74de"/>
    <w:pPr>
      <w:snapToGrid w:val="false"/>
      <w:spacing w:lineRule="auto" w:line="360" w:before="0" w:after="222"/>
      <w:ind w:left="658" w:right="91" w:firstLine="442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oSpacing">
    <w:name w:val="No Spacing"/>
    <w:link w:val="a4"/>
    <w:uiPriority w:val="1"/>
    <w:qFormat/>
    <w:rsid w:val="005f74d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f74de"/>
    <w:pPr>
      <w:spacing w:lineRule="auto" w:line="288" w:before="0" w:after="200"/>
      <w:ind w:left="720" w:hanging="0"/>
      <w:contextualSpacing/>
    </w:pPr>
    <w:rPr>
      <w:rFonts w:ascii="Calibri" w:hAnsi="Calibri" w:eastAsia="Calibri" w:cs="Times New Roman"/>
      <w:i/>
      <w:iCs/>
      <w:sz w:val="20"/>
      <w:szCs w:val="20"/>
      <w:lang w:val="en-US" w:eastAsia="en-US" w:bidi="en-US"/>
    </w:rPr>
  </w:style>
  <w:style w:type="paragraph" w:styleId="FR1" w:customStyle="1">
    <w:name w:val="FR1"/>
    <w:qFormat/>
    <w:rsid w:val="005f74de"/>
    <w:pPr>
      <w:widowControl/>
      <w:bidi w:val="0"/>
      <w:snapToGrid w:val="false"/>
      <w:spacing w:lineRule="atLeast" w:line="480" w:before="0" w:after="0"/>
      <w:ind w:right="2200" w:firstLine="24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Neat_Office/6.2.8.2$Windows_x86 LibreOffice_project/</Application>
  <Pages>2</Pages>
  <Words>462</Words>
  <Characters>3170</Characters>
  <CharactersWithSpaces>3584</CharactersWithSpaces>
  <Paragraphs>46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2021-10-18T16:36:00Z</dcterms:created>
  <dc:creator>XTreme.ws</dc:creator>
  <dc:description/>
  <dc:language>ru-RU</dc:language>
  <cp:lastModifiedBy/>
  <dcterms:modified xsi:type="dcterms:W3CDTF">2022-11-16T19:53:45Z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