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Arial" w:cs="Arial" w:hAnsi="Arial"/>
        </w:rPr>
      </w:pPr>
      <w:r>
        <w:rPr>
          <w:rFonts w:ascii="Arial" w:cs="Arial" w:hAnsi="Arial"/>
          <w:noProof/>
          <w:lang w:eastAsia="ru-RU"/>
        </w:rPr>
        <w:drawing>
          <wp:inline distR="0" distL="0" distT="0" distB="0">
            <wp:extent cx="5940425" cy="4500748"/>
            <wp:effectExtent l="0" t="0" r="0" b="0"/>
            <wp:docPr id="1026" name="Рисунок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940425" cy="4500748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lineRule="auto" w:line="360"/>
        <w:jc w:val="center"/>
        <w:rPr>
          <w:rFonts w:ascii="Andalus" w:cs="Andalus" w:hAnsi="Andalus"/>
          <w:sz w:val="48"/>
          <w:szCs w:val="48"/>
        </w:rPr>
      </w:pPr>
      <w:r>
        <w:rPr>
          <w:rFonts w:ascii="Cambria" w:cs="Andalus" w:hAnsi="Cambria"/>
          <w:sz w:val="48"/>
          <w:szCs w:val="48"/>
        </w:rPr>
        <w:t>ПОЛОЖЕНИЕ</w:t>
      </w:r>
      <w:r>
        <w:rPr>
          <w:rFonts w:ascii="Andalus" w:cs="Andalus" w:hAnsi="Andalus"/>
          <w:sz w:val="48"/>
          <w:szCs w:val="48"/>
        </w:rPr>
        <w:t xml:space="preserve"> </w:t>
      </w:r>
      <w:r>
        <w:rPr>
          <w:rFonts w:ascii="Cambria" w:cs="Andalus" w:hAnsi="Cambria"/>
          <w:sz w:val="48"/>
          <w:szCs w:val="48"/>
        </w:rPr>
        <w:t>О</w:t>
      </w:r>
      <w:r>
        <w:rPr>
          <w:rFonts w:ascii="Andalus" w:cs="Andalus" w:hAnsi="Andalus"/>
          <w:sz w:val="48"/>
          <w:szCs w:val="48"/>
        </w:rPr>
        <w:t xml:space="preserve"> </w:t>
      </w:r>
      <w:r>
        <w:rPr>
          <w:rFonts w:ascii="Cambria" w:cs="Andalus" w:hAnsi="Cambria"/>
          <w:sz w:val="48"/>
          <w:szCs w:val="48"/>
        </w:rPr>
        <w:t>ПРОВЕДЕНИИ</w:t>
      </w:r>
    </w:p>
    <w:p>
      <w:pPr>
        <w:pStyle w:val="style0"/>
        <w:spacing w:lineRule="auto" w:line="360"/>
        <w:jc w:val="center"/>
        <w:rPr>
          <w:rFonts w:ascii="Cambria" w:cs="Andalus" w:hAnsi="Cambria"/>
          <w:sz w:val="48"/>
          <w:szCs w:val="48"/>
        </w:rPr>
      </w:pPr>
      <w:r>
        <w:rPr>
          <w:rFonts w:ascii="Cambria" w:cs="Andalus" w:hAnsi="Cambria"/>
          <w:sz w:val="48"/>
          <w:szCs w:val="48"/>
        </w:rPr>
        <w:t>СОРЕВНОВАНИЙ</w:t>
      </w:r>
      <w:r>
        <w:rPr>
          <w:rFonts w:ascii="Andalus" w:cs="Andalus" w:hAnsi="Andalus"/>
          <w:sz w:val="48"/>
          <w:szCs w:val="48"/>
        </w:rPr>
        <w:t xml:space="preserve"> </w:t>
      </w:r>
      <w:r>
        <w:rPr>
          <w:rFonts w:ascii="Cambria" w:cs="Andalus" w:hAnsi="Cambria"/>
          <w:sz w:val="48"/>
          <w:szCs w:val="48"/>
        </w:rPr>
        <w:t>ПО</w:t>
      </w:r>
      <w:r>
        <w:rPr>
          <w:rFonts w:ascii="Andalus" w:cs="Andalus" w:hAnsi="Andalus"/>
          <w:sz w:val="48"/>
          <w:szCs w:val="48"/>
        </w:rPr>
        <w:t xml:space="preserve"> </w:t>
      </w:r>
      <w:r>
        <w:rPr>
          <w:rFonts w:ascii="Times New Roman" w:cs="Times New Roman" w:hAnsi="Times New Roman"/>
          <w:sz w:val="48"/>
          <w:szCs w:val="48"/>
        </w:rPr>
        <w:t>АКВА</w:t>
      </w:r>
      <w:r>
        <w:rPr>
          <w:rFonts w:ascii="Cambria" w:cs="Andalus" w:hAnsi="Cambria"/>
          <w:sz w:val="48"/>
          <w:szCs w:val="48"/>
        </w:rPr>
        <w:t>ТЛОНУ</w:t>
      </w:r>
      <w:r>
        <w:rPr>
          <w:rFonts w:ascii="Andalus" w:cs="Andalus" w:hAnsi="Andalus"/>
          <w:sz w:val="48"/>
          <w:szCs w:val="48"/>
        </w:rPr>
        <w:t xml:space="preserve"> </w:t>
      </w:r>
    </w:p>
    <w:p>
      <w:pPr>
        <w:pStyle w:val="style0"/>
        <w:spacing w:lineRule="auto" w:line="360"/>
        <w:jc w:val="center"/>
        <w:rPr>
          <w:rFonts w:cs="Andalus"/>
          <w:sz w:val="48"/>
          <w:szCs w:val="48"/>
        </w:rPr>
      </w:pPr>
      <w:r>
        <w:rPr>
          <w:rFonts w:ascii="Andalus" w:cs="Andalus" w:hAnsi="Andalus"/>
          <w:sz w:val="48"/>
          <w:szCs w:val="48"/>
        </w:rPr>
        <w:t xml:space="preserve"> «</w:t>
      </w:r>
      <w:r>
        <w:rPr>
          <w:rFonts w:ascii="Cambria" w:cs="Andalus" w:hAnsi="Cambria"/>
          <w:sz w:val="48"/>
          <w:szCs w:val="48"/>
          <w:lang w:val="en-US"/>
        </w:rPr>
        <w:t>AMUR</w:t>
      </w:r>
      <w:r>
        <w:rPr>
          <w:rFonts w:ascii="Cambria" w:cs="Andalus" w:hAnsi="Cambria"/>
          <w:sz w:val="48"/>
          <w:szCs w:val="48"/>
        </w:rPr>
        <w:t>-</w:t>
      </w:r>
      <w:r>
        <w:rPr>
          <w:rFonts w:ascii="Cambria" w:cs="Andalus" w:hAnsi="Cambria"/>
          <w:sz w:val="48"/>
          <w:szCs w:val="48"/>
          <w:lang w:val="en-US"/>
        </w:rPr>
        <w:t>OPEN</w:t>
      </w:r>
      <w:r>
        <w:rPr>
          <w:rFonts w:ascii="Cambria" w:cs="Andalus" w:hAnsi="Cambria"/>
          <w:sz w:val="48"/>
          <w:szCs w:val="48"/>
        </w:rPr>
        <w:t>-</w:t>
      </w:r>
      <w:r>
        <w:rPr>
          <w:rFonts w:ascii="Cambria" w:cs="Andalus" w:hAnsi="Cambria"/>
          <w:sz w:val="48"/>
          <w:szCs w:val="48"/>
          <w:lang w:val="en-US"/>
        </w:rPr>
        <w:t>SWIM</w:t>
      </w:r>
      <w:r>
        <w:rPr>
          <w:rFonts w:ascii="Cambria" w:cs="Andalus" w:hAnsi="Cambria"/>
          <w:sz w:val="48"/>
          <w:szCs w:val="48"/>
        </w:rPr>
        <w:t>-</w:t>
      </w:r>
      <w:r>
        <w:rPr>
          <w:rFonts w:ascii="Cambria" w:cs="Andalus" w:hAnsi="Cambria"/>
          <w:sz w:val="48"/>
          <w:szCs w:val="48"/>
          <w:lang w:val="en-US"/>
        </w:rPr>
        <w:t>RUN</w:t>
      </w:r>
      <w:r>
        <w:rPr>
          <w:rFonts w:ascii="Andalus" w:cs="Andalus" w:hAnsi="Andalus"/>
          <w:sz w:val="48"/>
          <w:szCs w:val="48"/>
        </w:rPr>
        <w:t>»</w:t>
      </w:r>
    </w:p>
    <w:p>
      <w:pPr>
        <w:pStyle w:val="style0"/>
        <w:spacing w:lineRule="auto" w:line="360"/>
        <w:jc w:val="center"/>
        <w:rPr>
          <w:rFonts w:cs="Andalus"/>
          <w:sz w:val="48"/>
          <w:szCs w:val="48"/>
        </w:rPr>
      </w:pPr>
      <w:r>
        <w:rPr>
          <w:rFonts w:cs="Andalus"/>
          <w:sz w:val="48"/>
          <w:szCs w:val="48"/>
        </w:rPr>
        <w:t>2018</w:t>
      </w:r>
    </w:p>
    <w:p>
      <w:pPr>
        <w:pStyle w:val="style0"/>
        <w:rPr>
          <w:rFonts w:ascii="Arial" w:cs="Arial" w:hAnsi="Arial"/>
        </w:rPr>
      </w:pPr>
      <w:r>
        <w:rPr>
          <w:rFonts w:ascii="Arial" w:cs="Arial" w:hAnsi="Arial"/>
        </w:rPr>
        <w:br w:type="page"/>
      </w:r>
    </w:p>
    <w:p>
      <w:pPr>
        <w:pStyle w:val="style94"/>
        <w:shd w:val="clear" w:color="auto" w:fill="ffffff"/>
        <w:spacing w:before="0" w:beforeAutospacing="false" w:after="0" w:afterAutospacing="false"/>
        <w:jc w:val="center"/>
        <w:textAlignment w:val="baseline"/>
        <w:rPr>
          <w:rFonts w:ascii="Arial" w:cs="Arial" w:hAnsi="Arial"/>
          <w:color w:val="606060"/>
          <w:sz w:val="23"/>
          <w:szCs w:val="23"/>
        </w:rPr>
      </w:pPr>
      <w:r>
        <w:rPr>
          <w:rStyle w:val="style87"/>
          <w:rFonts w:ascii="inherit" w:cs="Arial" w:hAnsi="inherit"/>
          <w:color w:val="262626"/>
          <w:sz w:val="23"/>
          <w:szCs w:val="23"/>
          <w:bdr w:val="none" w:sz="0" w:space="0" w:color="auto" w:frame="true"/>
        </w:rPr>
        <w:t xml:space="preserve">Регламент проведения соревнований </w:t>
      </w:r>
      <w:r>
        <w:rPr>
          <w:rFonts w:ascii="inherit" w:cs="Arial" w:hAnsi="inherit"/>
          <w:b/>
          <w:bCs/>
          <w:color w:val="262626"/>
          <w:sz w:val="23"/>
          <w:szCs w:val="23"/>
          <w:bdr w:val="none" w:sz="0" w:space="0" w:color="auto" w:frame="true"/>
          <w:lang w:val="en-US"/>
        </w:rPr>
        <w:t>AMUR</w:t>
      </w:r>
      <w:r>
        <w:rPr>
          <w:rFonts w:ascii="inherit" w:cs="Arial" w:hAnsi="inherit"/>
          <w:b/>
          <w:bCs/>
          <w:color w:val="262626"/>
          <w:sz w:val="23"/>
          <w:szCs w:val="23"/>
          <w:bdr w:val="none" w:sz="0" w:space="0" w:color="auto" w:frame="true"/>
        </w:rPr>
        <w:t>-</w:t>
      </w:r>
      <w:r>
        <w:rPr>
          <w:rFonts w:ascii="inherit" w:cs="Arial" w:hAnsi="inherit"/>
          <w:b/>
          <w:bCs/>
          <w:color w:val="262626"/>
          <w:sz w:val="23"/>
          <w:szCs w:val="23"/>
          <w:bdr w:val="none" w:sz="0" w:space="0" w:color="auto" w:frame="true"/>
          <w:lang w:val="en-US"/>
        </w:rPr>
        <w:t>OPEN</w:t>
      </w:r>
      <w:r>
        <w:rPr>
          <w:rFonts w:ascii="inherit" w:cs="Arial" w:hAnsi="inherit"/>
          <w:b/>
          <w:bCs/>
          <w:color w:val="262626"/>
          <w:sz w:val="23"/>
          <w:szCs w:val="23"/>
          <w:bdr w:val="none" w:sz="0" w:space="0" w:color="auto" w:frame="true"/>
        </w:rPr>
        <w:t>-</w:t>
      </w:r>
      <w:r>
        <w:rPr>
          <w:rFonts w:ascii="inherit" w:cs="Arial" w:hAnsi="inherit"/>
          <w:b/>
          <w:bCs/>
          <w:color w:val="262626"/>
          <w:sz w:val="23"/>
          <w:szCs w:val="23"/>
          <w:bdr w:val="none" w:sz="0" w:space="0" w:color="auto" w:frame="true"/>
          <w:lang w:val="en-US"/>
        </w:rPr>
        <w:t>SWIM</w:t>
      </w:r>
      <w:r>
        <w:rPr>
          <w:rFonts w:ascii="inherit" w:cs="Arial" w:hAnsi="inherit"/>
          <w:b/>
          <w:bCs/>
          <w:color w:val="262626"/>
          <w:sz w:val="23"/>
          <w:szCs w:val="23"/>
          <w:bdr w:val="none" w:sz="0" w:space="0" w:color="auto" w:frame="true"/>
        </w:rPr>
        <w:t>-</w:t>
      </w:r>
      <w:r>
        <w:rPr>
          <w:rFonts w:ascii="inherit" w:cs="Arial" w:hAnsi="inherit"/>
          <w:b/>
          <w:bCs/>
          <w:color w:val="262626"/>
          <w:sz w:val="23"/>
          <w:szCs w:val="23"/>
          <w:bdr w:val="none" w:sz="0" w:space="0" w:color="auto" w:frame="true"/>
          <w:lang w:val="en-US"/>
        </w:rPr>
        <w:t>RUN</w:t>
      </w:r>
      <w:r>
        <w:rPr>
          <w:rStyle w:val="style87"/>
          <w:rFonts w:ascii="inherit" w:cs="Arial" w:hAnsi="inherit"/>
          <w:color w:val="262626"/>
          <w:sz w:val="23"/>
          <w:szCs w:val="23"/>
          <w:bdr w:val="none" w:sz="0" w:space="0" w:color="auto" w:frame="true"/>
        </w:rPr>
        <w:t xml:space="preserve"> на </w:t>
      </w:r>
      <w:r>
        <w:rPr>
          <w:rStyle w:val="style87"/>
          <w:rFonts w:ascii="inherit" w:cs="Arial" w:hAnsi="inherit"/>
          <w:color w:val="262626"/>
          <w:sz w:val="23"/>
          <w:szCs w:val="23"/>
          <w:bdr w:val="none" w:sz="0" w:space="0" w:color="auto" w:frame="true"/>
        </w:rPr>
        <w:t>15</w:t>
      </w:r>
      <w:r>
        <w:rPr>
          <w:rStyle w:val="style87"/>
          <w:rFonts w:ascii="inherit" w:cs="Arial" w:hAnsi="inherit"/>
          <w:color w:val="262626"/>
          <w:sz w:val="23"/>
          <w:szCs w:val="23"/>
          <w:bdr w:val="none" w:sz="0" w:space="0" w:color="auto" w:frame="true"/>
        </w:rPr>
        <w:t xml:space="preserve"> июля 2018 года.</w:t>
      </w:r>
    </w:p>
    <w:p>
      <w:pPr>
        <w:pStyle w:val="style94"/>
        <w:shd w:val="clear" w:color="auto" w:fill="ffffff"/>
        <w:spacing w:before="0" w:beforeAutospacing="false" w:after="0" w:afterAutospacing="false"/>
        <w:jc w:val="center"/>
        <w:textAlignment w:val="baseline"/>
        <w:rPr>
          <w:rFonts w:ascii="Arial" w:cs="Arial" w:hAnsi="Arial"/>
          <w:color w:val="606060"/>
          <w:sz w:val="23"/>
          <w:szCs w:val="23"/>
        </w:rPr>
      </w:pPr>
      <w:r>
        <w:rPr>
          <w:rFonts w:ascii="Arial" w:cs="Arial" w:hAnsi="Arial"/>
          <w:color w:val="262626"/>
          <w:sz w:val="23"/>
          <w:szCs w:val="23"/>
          <w:bdr w:val="none" w:sz="0" w:space="0" w:color="auto" w:frame="true"/>
        </w:rPr>
        <w:t> </w:t>
      </w:r>
    </w:p>
    <w:p>
      <w:pPr>
        <w:pStyle w:val="style94"/>
        <w:shd w:val="clear" w:color="auto" w:fill="ffffff"/>
        <w:spacing w:before="0" w:beforeAutospacing="false" w:after="0" w:afterAutospacing="false"/>
        <w:textAlignment w:val="baseline"/>
        <w:rPr>
          <w:rFonts w:ascii="Arial" w:cs="Arial" w:hAnsi="Arial"/>
          <w:color w:val="606060"/>
          <w:sz w:val="23"/>
          <w:szCs w:val="23"/>
        </w:rPr>
      </w:pPr>
      <w:r>
        <w:rPr>
          <w:rStyle w:val="style87"/>
          <w:rFonts w:ascii="inherit" w:cs="Arial" w:hAnsi="inherit"/>
          <w:color w:val="262626"/>
          <w:sz w:val="23"/>
          <w:szCs w:val="23"/>
          <w:bdr w:val="none" w:sz="0" w:space="0" w:color="auto" w:frame="true"/>
        </w:rPr>
        <w:t>Общая информация о соревнованиях</w:t>
      </w:r>
    </w:p>
    <w:p>
      <w:pPr>
        <w:pStyle w:val="style94"/>
        <w:shd w:val="clear" w:color="auto" w:fill="ffffff"/>
        <w:spacing w:before="0" w:beforeAutospacing="false" w:after="0" w:afterAutospacing="false"/>
        <w:textAlignment w:val="baseline"/>
        <w:rPr>
          <w:rFonts w:ascii="Arial" w:cs="Arial" w:hAnsi="Arial"/>
          <w:color w:val="606060"/>
          <w:sz w:val="23"/>
          <w:szCs w:val="23"/>
        </w:rPr>
      </w:pPr>
      <w:r>
        <w:rPr>
          <w:rFonts w:ascii="Arial" w:cs="Arial" w:hAnsi="Arial"/>
          <w:color w:val="262626"/>
          <w:sz w:val="23"/>
          <w:szCs w:val="23"/>
          <w:bdr w:val="none" w:sz="0" w:space="0" w:color="auto" w:frame="true"/>
        </w:rPr>
        <w:t>Организатор соревнований по акватлону: </w:t>
      </w:r>
      <w:r>
        <w:rPr>
          <w:rFonts w:ascii="Arial" w:cs="Arial" w:hAnsi="Arial"/>
          <w:color w:val="262626"/>
          <w:sz w:val="23"/>
          <w:szCs w:val="23"/>
          <w:bdr w:val="none" w:sz="0" w:space="0" w:color="auto" w:frame="true"/>
        </w:rPr>
        <w:t xml:space="preserve">спортивный </w:t>
      </w:r>
      <w:r>
        <w:rPr>
          <w:rFonts w:ascii="Arial" w:cs="Arial" w:hAnsi="Arial"/>
          <w:color w:val="262626"/>
          <w:sz w:val="23"/>
          <w:szCs w:val="23"/>
          <w:bdr w:val="none" w:sz="0" w:space="0" w:color="auto" w:frame="true"/>
        </w:rPr>
        <w:t>клуб</w:t>
      </w:r>
      <w:r>
        <w:rPr>
          <w:rFonts w:ascii="Arial" w:cs="Arial" w:hAnsi="Arial"/>
          <w:color w:val="262626"/>
          <w:sz w:val="23"/>
          <w:szCs w:val="23"/>
          <w:bdr w:val="none" w:sz="0" w:space="0" w:color="auto" w:frame="true"/>
        </w:rPr>
        <w:t xml:space="preserve"> «Хабаровск Триатлон»</w:t>
      </w:r>
      <w:r>
        <w:rPr>
          <w:rFonts w:ascii="Arial" w:cs="Arial" w:hAnsi="Arial"/>
          <w:color w:val="262626"/>
          <w:sz w:val="23"/>
          <w:szCs w:val="23"/>
          <w:bdr w:val="none" w:sz="0" w:space="0" w:color="auto" w:frame="true"/>
        </w:rPr>
        <w:t>, центр СОМ «Грань».</w:t>
      </w:r>
    </w:p>
    <w:p>
      <w:pPr>
        <w:pStyle w:val="style94"/>
        <w:shd w:val="clear" w:color="auto" w:fill="ffffff"/>
        <w:spacing w:before="0" w:beforeAutospacing="false" w:after="0" w:afterAutospacing="false"/>
        <w:textAlignment w:val="baseline"/>
        <w:rPr>
          <w:rFonts w:ascii="Arial" w:cs="Arial" w:hAnsi="Arial"/>
          <w:color w:val="606060"/>
          <w:sz w:val="23"/>
          <w:szCs w:val="23"/>
        </w:rPr>
      </w:pPr>
      <w:r>
        <w:rPr>
          <w:rFonts w:ascii="Arial" w:cs="Arial" w:hAnsi="Arial"/>
          <w:color w:val="262626"/>
          <w:sz w:val="23"/>
          <w:szCs w:val="23"/>
          <w:bdr w:val="none" w:sz="0" w:space="0" w:color="auto" w:frame="true"/>
        </w:rPr>
        <w:t xml:space="preserve">Директор соревнований: </w:t>
      </w:r>
      <w:r>
        <w:rPr>
          <w:rFonts w:ascii="Arial" w:cs="Arial" w:hAnsi="Arial"/>
          <w:color w:val="262626"/>
          <w:sz w:val="23"/>
          <w:szCs w:val="23"/>
          <w:bdr w:val="none" w:sz="0" w:space="0" w:color="auto" w:frame="true"/>
        </w:rPr>
        <w:t>Казаков Иван</w:t>
      </w:r>
    </w:p>
    <w:p>
      <w:pPr>
        <w:pStyle w:val="style94"/>
        <w:shd w:val="clear" w:color="auto" w:fill="ffffff"/>
        <w:spacing w:before="0" w:beforeAutospacing="false" w:after="0" w:afterAutospacing="false"/>
        <w:textAlignment w:val="baseline"/>
        <w:rPr>
          <w:rFonts w:ascii="Arial" w:cs="Arial" w:hAnsi="Arial"/>
          <w:color w:val="606060"/>
          <w:sz w:val="23"/>
          <w:szCs w:val="23"/>
        </w:rPr>
      </w:pPr>
      <w:r>
        <w:rPr>
          <w:rFonts w:ascii="Arial" w:cs="Arial" w:hAnsi="Arial"/>
          <w:color w:val="262626"/>
          <w:sz w:val="23"/>
          <w:szCs w:val="23"/>
          <w:bdr w:val="none" w:sz="0" w:space="0" w:color="auto" w:frame="true"/>
        </w:rPr>
        <w:t> </w:t>
      </w:r>
    </w:p>
    <w:p>
      <w:pPr>
        <w:pStyle w:val="style94"/>
        <w:shd w:val="clear" w:color="auto" w:fill="ffffff"/>
        <w:spacing w:before="0" w:beforeAutospacing="false" w:after="0" w:afterAutospacing="false"/>
        <w:textAlignment w:val="baseline"/>
        <w:rPr>
          <w:rFonts w:ascii="Arial" w:cs="Arial" w:hAnsi="Arial"/>
          <w:color w:val="606060"/>
          <w:sz w:val="23"/>
          <w:szCs w:val="23"/>
        </w:rPr>
      </w:pPr>
      <w:r>
        <w:rPr>
          <w:rStyle w:val="style87"/>
          <w:rFonts w:ascii="inherit" w:cs="Arial" w:hAnsi="inherit"/>
          <w:color w:val="262626"/>
          <w:sz w:val="23"/>
          <w:szCs w:val="23"/>
          <w:bdr w:val="none" w:sz="0" w:space="0" w:color="auto" w:frame="true"/>
        </w:rPr>
        <w:t>Дата, место и время проведения соревнований</w:t>
      </w:r>
    </w:p>
    <w:p>
      <w:pPr>
        <w:pStyle w:val="style94"/>
        <w:shd w:val="clear" w:color="auto" w:fill="ffffff"/>
        <w:spacing w:before="0" w:beforeAutospacing="false" w:after="0" w:afterAutospacing="false"/>
        <w:textAlignment w:val="baseline"/>
        <w:rPr>
          <w:rFonts w:ascii="Arial" w:cs="Arial" w:hAnsi="Arial"/>
          <w:color w:val="606060"/>
          <w:sz w:val="23"/>
          <w:szCs w:val="23"/>
        </w:rPr>
      </w:pPr>
      <w:r>
        <w:rPr>
          <w:rFonts w:ascii="Arial" w:cs="Arial" w:hAnsi="Arial"/>
          <w:color w:val="262626"/>
          <w:sz w:val="23"/>
          <w:szCs w:val="23"/>
          <w:bdr w:val="none" w:sz="0" w:space="0" w:color="auto" w:frame="true"/>
        </w:rPr>
        <w:t xml:space="preserve">Дата старта: </w:t>
      </w:r>
      <w:r>
        <w:rPr>
          <w:rFonts w:ascii="Arial" w:cs="Arial" w:hAnsi="Arial"/>
          <w:color w:val="262626"/>
          <w:sz w:val="23"/>
          <w:szCs w:val="23"/>
          <w:bdr w:val="none" w:sz="0" w:space="0" w:color="auto" w:frame="true"/>
        </w:rPr>
        <w:t>15</w:t>
      </w:r>
      <w:r>
        <w:rPr>
          <w:rFonts w:ascii="Arial" w:cs="Arial" w:hAnsi="Arial"/>
          <w:color w:val="262626"/>
          <w:sz w:val="23"/>
          <w:szCs w:val="23"/>
          <w:bdr w:val="none" w:sz="0" w:space="0" w:color="auto" w:frame="true"/>
        </w:rPr>
        <w:t xml:space="preserve"> июля 2018 г.</w:t>
      </w:r>
    </w:p>
    <w:p>
      <w:pPr>
        <w:pStyle w:val="style94"/>
        <w:shd w:val="clear" w:color="auto" w:fill="ffffff"/>
        <w:spacing w:before="0" w:beforeAutospacing="false" w:after="0" w:afterAutospacing="false"/>
        <w:textAlignment w:val="baseline"/>
        <w:rPr>
          <w:rFonts w:ascii="Arial" w:cs="Arial" w:hAnsi="Arial"/>
          <w:color w:val="222222"/>
          <w:shd w:val="clear" w:color="auto" w:fill="ffffff"/>
        </w:rPr>
      </w:pPr>
      <w:r>
        <w:rPr>
          <w:rFonts w:ascii="Arial" w:cs="Arial" w:hAnsi="Arial"/>
          <w:color w:val="262626"/>
          <w:sz w:val="23"/>
          <w:szCs w:val="23"/>
          <w:bdr w:val="none" w:sz="0" w:space="0" w:color="auto" w:frame="true"/>
        </w:rPr>
        <w:t>Место старта: </w:t>
      </w:r>
      <w:r>
        <w:rPr>
          <w:rFonts w:ascii="Arial" w:cs="Arial" w:hAnsi="Arial"/>
          <w:color w:val="262626"/>
          <w:sz w:val="23"/>
          <w:szCs w:val="23"/>
          <w:bdr w:val="none" w:sz="0" w:space="0" w:color="auto" w:frame="true"/>
        </w:rPr>
        <w:t>Хабаровский край</w:t>
      </w:r>
      <w:r>
        <w:rPr>
          <w:rFonts w:ascii="Arial" w:cs="Arial" w:hAnsi="Arial"/>
          <w:color w:val="262626"/>
          <w:sz w:val="23"/>
          <w:szCs w:val="23"/>
          <w:bdr w:val="none" w:sz="0" w:space="0" w:color="auto" w:frame="true"/>
        </w:rPr>
        <w:t xml:space="preserve">, г. </w:t>
      </w:r>
      <w:r>
        <w:rPr>
          <w:rFonts w:ascii="Arial" w:cs="Arial" w:hAnsi="Arial"/>
          <w:color w:val="262626"/>
          <w:sz w:val="23"/>
          <w:szCs w:val="23"/>
          <w:bdr w:val="none" w:sz="0" w:space="0" w:color="auto" w:frame="true"/>
        </w:rPr>
        <w:t xml:space="preserve">Хабаровск, </w:t>
      </w:r>
      <w:r>
        <w:rPr>
          <w:rFonts w:ascii="Arial" w:cs="Arial" w:hAnsi="Arial"/>
          <w:color w:val="222222"/>
          <w:shd w:val="clear" w:color="auto" w:fill="ffffff"/>
        </w:rPr>
        <w:t xml:space="preserve">ул. </w:t>
      </w:r>
      <w:r>
        <w:rPr>
          <w:rFonts w:ascii="Arial" w:cs="Arial" w:hAnsi="Arial"/>
          <w:color w:val="222222"/>
          <w:shd w:val="clear" w:color="auto" w:fill="ffffff"/>
        </w:rPr>
        <w:t>Кирова</w:t>
      </w:r>
      <w:r>
        <w:rPr>
          <w:rFonts w:ascii="Arial" w:cs="Arial" w:hAnsi="Arial"/>
          <w:color w:val="222222"/>
          <w:shd w:val="clear" w:color="auto" w:fill="ffffff"/>
        </w:rPr>
        <w:t>, 1</w:t>
      </w:r>
      <w:r>
        <w:rPr>
          <w:rFonts w:ascii="Arial" w:cs="Arial" w:hAnsi="Arial"/>
          <w:color w:val="222222"/>
          <w:shd w:val="clear" w:color="auto" w:fill="ffffff"/>
        </w:rPr>
        <w:t xml:space="preserve"> лит.Ш1 (яхт-клуб «Лагуна».</w:t>
      </w:r>
    </w:p>
    <w:p>
      <w:pPr>
        <w:pStyle w:val="style94"/>
        <w:shd w:val="clear" w:color="auto" w:fill="ffffff"/>
        <w:spacing w:before="0" w:beforeAutospacing="false" w:after="0" w:afterAutospacing="false"/>
        <w:textAlignment w:val="baseline"/>
        <w:rPr>
          <w:rFonts w:ascii="Arial" w:cs="Arial" w:hAnsi="Arial"/>
          <w:color w:val="606060"/>
          <w:sz w:val="23"/>
          <w:szCs w:val="23"/>
        </w:rPr>
      </w:pPr>
      <w:r>
        <w:rPr>
          <w:rFonts w:ascii="Arial" w:cs="Arial" w:hAnsi="Arial"/>
          <w:color w:val="262626"/>
          <w:sz w:val="23"/>
          <w:szCs w:val="23"/>
          <w:bdr w:val="none" w:sz="0" w:space="0" w:color="auto" w:frame="true"/>
        </w:rPr>
        <w:t>Время:  с 0</w:t>
      </w:r>
      <w:r>
        <w:rPr>
          <w:rFonts w:ascii="Arial" w:cs="Arial" w:hAnsi="Arial"/>
          <w:color w:val="262626"/>
          <w:sz w:val="23"/>
          <w:szCs w:val="23"/>
          <w:bdr w:val="none" w:sz="0" w:space="0" w:color="auto" w:frame="true"/>
        </w:rPr>
        <w:t>7</w:t>
      </w:r>
      <w:r>
        <w:rPr>
          <w:rFonts w:ascii="Arial" w:cs="Arial" w:hAnsi="Arial"/>
          <w:color w:val="262626"/>
          <w:sz w:val="23"/>
          <w:szCs w:val="23"/>
          <w:bdr w:val="none" w:sz="0" w:space="0" w:color="auto" w:frame="true"/>
        </w:rPr>
        <w:t>:00 до 1</w:t>
      </w:r>
      <w:r>
        <w:rPr>
          <w:rFonts w:ascii="Arial" w:cs="Arial" w:hAnsi="Arial"/>
          <w:color w:val="262626"/>
          <w:sz w:val="23"/>
          <w:szCs w:val="23"/>
          <w:bdr w:val="none" w:sz="0" w:space="0" w:color="auto" w:frame="true"/>
        </w:rPr>
        <w:t>2</w:t>
      </w:r>
      <w:r>
        <w:rPr>
          <w:rFonts w:ascii="Arial" w:cs="Arial" w:hAnsi="Arial"/>
          <w:color w:val="262626"/>
          <w:sz w:val="23"/>
          <w:szCs w:val="23"/>
          <w:bdr w:val="none" w:sz="0" w:space="0" w:color="auto" w:frame="true"/>
        </w:rPr>
        <w:t>:00</w:t>
      </w:r>
    </w:p>
    <w:p>
      <w:pPr>
        <w:pStyle w:val="style94"/>
        <w:shd w:val="clear" w:color="auto" w:fill="ffffff"/>
        <w:spacing w:before="0" w:beforeAutospacing="false" w:after="0" w:afterAutospacing="false"/>
        <w:textAlignment w:val="baseline"/>
        <w:rPr>
          <w:rFonts w:ascii="Arial" w:cs="Arial" w:hAnsi="Arial"/>
          <w:color w:val="606060"/>
          <w:sz w:val="23"/>
          <w:szCs w:val="23"/>
        </w:rPr>
      </w:pPr>
      <w:r>
        <w:rPr>
          <w:rFonts w:ascii="Arial" w:cs="Arial" w:hAnsi="Arial"/>
          <w:color w:val="262626"/>
          <w:sz w:val="23"/>
          <w:szCs w:val="23"/>
          <w:bdr w:val="none" w:sz="0" w:space="0" w:color="auto" w:frame="true"/>
        </w:rPr>
        <w:t> </w:t>
      </w:r>
    </w:p>
    <w:p>
      <w:pPr>
        <w:pStyle w:val="style94"/>
        <w:shd w:val="clear" w:color="auto" w:fill="ffffff"/>
        <w:spacing w:before="0" w:beforeAutospacing="false" w:after="0" w:afterAutospacing="false"/>
        <w:textAlignment w:val="baseline"/>
        <w:rPr>
          <w:rFonts w:ascii="Arial" w:cs="Arial" w:hAnsi="Arial"/>
          <w:color w:val="606060"/>
          <w:sz w:val="23"/>
          <w:szCs w:val="23"/>
        </w:rPr>
      </w:pPr>
      <w:r>
        <w:rPr>
          <w:rStyle w:val="style87"/>
          <w:rFonts w:ascii="inherit" w:cs="Arial" w:hAnsi="inherit"/>
          <w:color w:val="262626"/>
          <w:sz w:val="23"/>
          <w:szCs w:val="23"/>
          <w:bdr w:val="none" w:sz="0" w:space="0" w:color="auto" w:frame="true"/>
        </w:rPr>
        <w:t>Информация о дистанции</w:t>
      </w:r>
    </w:p>
    <w:p>
      <w:pPr>
        <w:pStyle w:val="style94"/>
        <w:shd w:val="clear" w:color="auto" w:fill="ffffff"/>
        <w:spacing w:before="0" w:beforeAutospacing="false" w:after="0" w:afterAutospacing="false"/>
        <w:textAlignment w:val="baseline"/>
        <w:rPr>
          <w:rFonts w:ascii="Arial" w:cs="Arial" w:hAnsi="Arial"/>
          <w:color w:val="606060"/>
          <w:sz w:val="23"/>
          <w:szCs w:val="23"/>
        </w:rPr>
      </w:pPr>
      <w:r>
        <w:rPr>
          <w:rStyle w:val="style87"/>
          <w:rFonts w:ascii="inherit" w:cs="Arial" w:hAnsi="inherit"/>
          <w:color w:val="262626"/>
          <w:sz w:val="23"/>
          <w:szCs w:val="23"/>
          <w:bdr w:val="none" w:sz="0" w:space="0" w:color="auto" w:frame="true"/>
        </w:rPr>
        <w:t xml:space="preserve">На стартах по акватлону </w:t>
      </w:r>
      <w:r>
        <w:rPr>
          <w:rStyle w:val="style87"/>
          <w:rFonts w:ascii="inherit" w:cs="Arial" w:hAnsi="inherit"/>
          <w:color w:val="262626"/>
          <w:sz w:val="23"/>
          <w:szCs w:val="23"/>
          <w:bdr w:val="none" w:sz="0" w:space="0" w:color="auto" w:frame="true"/>
        </w:rPr>
        <w:t>15</w:t>
      </w:r>
      <w:r>
        <w:rPr>
          <w:rStyle w:val="style87"/>
          <w:rFonts w:ascii="inherit" w:cs="Arial" w:hAnsi="inherit"/>
          <w:color w:val="262626"/>
          <w:sz w:val="23"/>
          <w:szCs w:val="23"/>
          <w:bdr w:val="none" w:sz="0" w:space="0" w:color="auto" w:frame="true"/>
        </w:rPr>
        <w:t xml:space="preserve"> июля представлено:</w:t>
      </w:r>
    </w:p>
    <w:p>
      <w:pPr>
        <w:pStyle w:val="style94"/>
        <w:shd w:val="clear" w:color="auto" w:fill="ffffff"/>
        <w:spacing w:before="240" w:beforeAutospacing="false" w:after="0" w:afterAutospacing="false"/>
        <w:textAlignment w:val="baseline"/>
        <w:rPr>
          <w:rFonts w:ascii="Arial" w:cs="Arial" w:hAnsi="Arial"/>
          <w:color w:val="606060"/>
          <w:sz w:val="23"/>
          <w:szCs w:val="23"/>
        </w:rPr>
      </w:pPr>
      <w:r>
        <w:rPr>
          <w:rFonts w:ascii="Arial" w:cs="Arial" w:hAnsi="Arial"/>
          <w:color w:val="606060"/>
          <w:sz w:val="23"/>
          <w:szCs w:val="23"/>
        </w:rPr>
        <w:t xml:space="preserve">Акватлон </w:t>
      </w:r>
      <w:r>
        <w:rPr>
          <w:rFonts w:ascii="Arial" w:cs="Arial" w:hAnsi="Arial"/>
          <w:color w:val="606060"/>
          <w:sz w:val="23"/>
          <w:szCs w:val="23"/>
        </w:rPr>
        <w:t>–</w:t>
      </w:r>
      <w:r>
        <w:rPr>
          <w:rFonts w:ascii="Arial" w:cs="Arial" w:hAnsi="Arial"/>
          <w:color w:val="606060"/>
          <w:sz w:val="23"/>
          <w:szCs w:val="23"/>
        </w:rPr>
        <w:t xml:space="preserve"> </w:t>
      </w:r>
      <w:r>
        <w:rPr>
          <w:rFonts w:ascii="Arial" w:cs="Arial" w:hAnsi="Arial"/>
          <w:color w:val="606060"/>
          <w:sz w:val="23"/>
          <w:szCs w:val="23"/>
        </w:rPr>
        <w:t xml:space="preserve">3.0 </w:t>
      </w:r>
      <w:r>
        <w:rPr>
          <w:rFonts w:ascii="Arial" w:cs="Arial" w:hAnsi="Arial"/>
          <w:color w:val="606060"/>
          <w:sz w:val="23"/>
          <w:szCs w:val="23"/>
        </w:rPr>
        <w:t>(плавание-</w:t>
      </w:r>
      <w:r>
        <w:rPr>
          <w:rFonts w:ascii="Arial" w:cs="Arial" w:hAnsi="Arial"/>
          <w:color w:val="606060"/>
          <w:sz w:val="23"/>
          <w:szCs w:val="23"/>
        </w:rPr>
        <w:t>5</w:t>
      </w:r>
      <w:r>
        <w:rPr>
          <w:rFonts w:ascii="Arial" w:cs="Arial" w:hAnsi="Arial"/>
          <w:color w:val="606060"/>
          <w:sz w:val="23"/>
          <w:szCs w:val="23"/>
        </w:rPr>
        <w:t>00 м; бег-</w:t>
      </w:r>
      <w:r>
        <w:rPr>
          <w:rFonts w:ascii="Arial" w:cs="Arial" w:hAnsi="Arial"/>
          <w:color w:val="606060"/>
          <w:sz w:val="23"/>
          <w:szCs w:val="23"/>
        </w:rPr>
        <w:t>2.5</w:t>
      </w:r>
      <w:r>
        <w:rPr>
          <w:rFonts w:ascii="Arial" w:cs="Arial" w:hAnsi="Arial"/>
          <w:color w:val="606060"/>
          <w:sz w:val="23"/>
          <w:szCs w:val="23"/>
        </w:rPr>
        <w:t xml:space="preserve"> км) </w:t>
      </w:r>
    </w:p>
    <w:p>
      <w:pPr>
        <w:pStyle w:val="style94"/>
        <w:shd w:val="clear" w:color="auto" w:fill="ffffff"/>
        <w:spacing w:before="0" w:beforeAutospacing="false" w:after="0" w:afterAutospacing="false"/>
        <w:textAlignment w:val="baseline"/>
        <w:rPr>
          <w:rFonts w:ascii="Arial" w:cs="Arial" w:hAnsi="Arial"/>
          <w:color w:val="606060"/>
          <w:sz w:val="23"/>
          <w:szCs w:val="23"/>
        </w:rPr>
      </w:pPr>
      <w:r>
        <w:rPr>
          <w:rFonts w:ascii="Arial" w:cs="Arial" w:hAnsi="Arial"/>
          <w:color w:val="262626"/>
          <w:sz w:val="23"/>
          <w:szCs w:val="23"/>
          <w:bdr w:val="none" w:sz="0" w:space="0" w:color="auto" w:frame="true"/>
        </w:rPr>
        <w:t>Акватлон</w:t>
      </w:r>
      <w:r>
        <w:rPr>
          <w:rFonts w:ascii="Arial" w:cs="Arial" w:hAnsi="Arial"/>
          <w:color w:val="262626"/>
          <w:sz w:val="23"/>
          <w:szCs w:val="23"/>
          <w:bdr w:val="none" w:sz="0" w:space="0" w:color="auto" w:frame="true"/>
        </w:rPr>
        <w:t xml:space="preserve"> - </w:t>
      </w:r>
      <w:r>
        <w:rPr>
          <w:rFonts w:ascii="Arial" w:cs="Arial" w:hAnsi="Arial"/>
          <w:color w:val="262626"/>
          <w:sz w:val="23"/>
          <w:szCs w:val="23"/>
          <w:bdr w:val="none" w:sz="0" w:space="0" w:color="auto" w:frame="true"/>
        </w:rPr>
        <w:t xml:space="preserve"> </w:t>
      </w:r>
      <w:r>
        <w:rPr>
          <w:rFonts w:ascii="Arial" w:cs="Arial" w:hAnsi="Arial"/>
          <w:color w:val="262626"/>
          <w:sz w:val="23"/>
          <w:szCs w:val="23"/>
          <w:bdr w:val="none" w:sz="0" w:space="0" w:color="auto" w:frame="true"/>
        </w:rPr>
        <w:t xml:space="preserve">6.0 </w:t>
      </w:r>
      <w:r>
        <w:rPr>
          <w:rFonts w:ascii="Arial" w:cs="Arial" w:hAnsi="Arial"/>
          <w:color w:val="262626"/>
          <w:sz w:val="23"/>
          <w:szCs w:val="23"/>
          <w:bdr w:val="none" w:sz="0" w:space="0" w:color="auto" w:frame="true"/>
        </w:rPr>
        <w:t>(плавание-</w:t>
      </w:r>
      <w:r>
        <w:rPr>
          <w:rFonts w:ascii="Arial" w:cs="Arial" w:hAnsi="Arial"/>
          <w:color w:val="262626"/>
          <w:sz w:val="23"/>
          <w:szCs w:val="23"/>
          <w:bdr w:val="none" w:sz="0" w:space="0" w:color="auto" w:frame="true"/>
        </w:rPr>
        <w:t>10</w:t>
      </w:r>
      <w:r>
        <w:rPr>
          <w:rFonts w:ascii="Arial" w:cs="Arial" w:hAnsi="Arial"/>
          <w:color w:val="262626"/>
          <w:sz w:val="23"/>
          <w:szCs w:val="23"/>
          <w:bdr w:val="none" w:sz="0" w:space="0" w:color="auto" w:frame="true"/>
        </w:rPr>
        <w:t>00 м; бег-</w:t>
      </w:r>
      <w:r>
        <w:rPr>
          <w:rFonts w:ascii="Arial" w:cs="Arial" w:hAnsi="Arial"/>
          <w:color w:val="262626"/>
          <w:sz w:val="23"/>
          <w:szCs w:val="23"/>
          <w:bdr w:val="none" w:sz="0" w:space="0" w:color="auto" w:frame="true"/>
        </w:rPr>
        <w:t>5</w:t>
      </w:r>
      <w:r>
        <w:rPr>
          <w:rFonts w:ascii="Arial" w:cs="Arial" w:hAnsi="Arial"/>
          <w:color w:val="262626"/>
          <w:sz w:val="23"/>
          <w:szCs w:val="23"/>
          <w:bdr w:val="none" w:sz="0" w:space="0" w:color="auto" w:frame="true"/>
        </w:rPr>
        <w:t xml:space="preserve"> км)</w:t>
      </w:r>
    </w:p>
    <w:p>
      <w:pPr>
        <w:pStyle w:val="style94"/>
        <w:shd w:val="clear" w:color="auto" w:fill="ffffff"/>
        <w:spacing w:before="0" w:beforeAutospacing="false" w:after="0" w:afterAutospacing="false"/>
        <w:textAlignment w:val="baseline"/>
        <w:rPr>
          <w:rFonts w:ascii="Arial" w:cs="Arial" w:hAnsi="Arial"/>
          <w:color w:val="606060"/>
          <w:sz w:val="23"/>
          <w:szCs w:val="23"/>
        </w:rPr>
      </w:pPr>
      <w:r>
        <w:rPr>
          <w:rStyle w:val="style87"/>
          <w:rFonts w:ascii="inherit" w:cs="Arial" w:hAnsi="inherit"/>
          <w:color w:val="262626"/>
          <w:sz w:val="23"/>
          <w:szCs w:val="23"/>
          <w:bdr w:val="none" w:sz="0" w:space="0" w:color="auto" w:frame="true"/>
        </w:rPr>
        <w:t> </w:t>
      </w:r>
    </w:p>
    <w:p>
      <w:pPr>
        <w:pStyle w:val="style94"/>
        <w:shd w:val="clear" w:color="auto" w:fill="ffffff"/>
        <w:spacing w:before="0" w:beforeAutospacing="false" w:after="0" w:afterAutospacing="false"/>
        <w:textAlignment w:val="baseline"/>
        <w:rPr>
          <w:rFonts w:ascii="Arial" w:cs="Arial" w:hAnsi="Arial"/>
          <w:color w:val="606060"/>
          <w:sz w:val="23"/>
          <w:szCs w:val="23"/>
        </w:rPr>
      </w:pPr>
      <w:r>
        <w:rPr>
          <w:rStyle w:val="style87"/>
          <w:rFonts w:ascii="inherit" w:cs="Arial" w:hAnsi="inherit"/>
          <w:color w:val="262626"/>
          <w:sz w:val="23"/>
          <w:szCs w:val="23"/>
          <w:bdr w:val="none" w:sz="0" w:space="0" w:color="auto" w:frame="true"/>
        </w:rPr>
        <w:t>Общая информация для Акватлона</w:t>
      </w:r>
      <w:r>
        <w:rPr>
          <w:rFonts w:ascii="Arial" w:cs="Arial" w:hAnsi="Arial"/>
          <w:color w:val="262626"/>
          <w:sz w:val="23"/>
          <w:szCs w:val="23"/>
          <w:bdr w:val="none" w:sz="0" w:space="0" w:color="auto" w:frame="true"/>
        </w:rPr>
        <w:t>.</w:t>
      </w:r>
    </w:p>
    <w:p>
      <w:pPr>
        <w:pStyle w:val="style94"/>
        <w:shd w:val="clear" w:color="auto" w:fill="ffffff"/>
        <w:spacing w:before="0" w:beforeAutospacing="false" w:after="0" w:afterAutospacing="false"/>
        <w:textAlignment w:val="baseline"/>
        <w:rPr>
          <w:rFonts w:ascii="Arial" w:cs="Arial" w:hAnsi="Arial"/>
          <w:color w:val="606060"/>
          <w:sz w:val="23"/>
          <w:szCs w:val="23"/>
        </w:rPr>
      </w:pPr>
      <w:r>
        <w:rPr>
          <w:rFonts w:ascii="Arial" w:cs="Arial" w:hAnsi="Arial"/>
          <w:color w:val="262626"/>
          <w:sz w:val="23"/>
          <w:szCs w:val="23"/>
          <w:bdr w:val="none" w:sz="0" w:space="0" w:color="auto" w:frame="true"/>
        </w:rPr>
        <w:t xml:space="preserve">Плавательный этап проходит в </w:t>
      </w:r>
      <w:r>
        <w:rPr>
          <w:rFonts w:ascii="Arial" w:cs="Arial" w:hAnsi="Arial"/>
          <w:color w:val="262626"/>
          <w:sz w:val="23"/>
          <w:szCs w:val="23"/>
          <w:bdr w:val="none" w:sz="0" w:space="0" w:color="auto" w:frame="true"/>
        </w:rPr>
        <w:t>акватории Кировского затона р.Амур</w:t>
      </w:r>
      <w:r>
        <w:rPr>
          <w:rFonts w:ascii="Arial" w:cs="Arial" w:hAnsi="Arial"/>
          <w:color w:val="262626"/>
          <w:sz w:val="23"/>
          <w:szCs w:val="23"/>
          <w:bdr w:val="none" w:sz="0" w:space="0" w:color="auto" w:frame="true"/>
        </w:rPr>
        <w:t>;</w:t>
      </w:r>
    </w:p>
    <w:p>
      <w:pPr>
        <w:pStyle w:val="style94"/>
        <w:spacing w:before="240" w:beforeAutospacing="false" w:after="240" w:afterAutospacing="false" w:lineRule="atLeast" w:line="352"/>
        <w:textAlignment w:val="baseline"/>
        <w:rPr>
          <w:rFonts w:ascii="Arial" w:cs="Arial" w:hAnsi="Arial"/>
          <w:color w:val="606060"/>
          <w:sz w:val="23"/>
          <w:szCs w:val="23"/>
        </w:rPr>
      </w:pPr>
      <w:r>
        <w:rPr>
          <w:rFonts w:ascii="Arial" w:cs="Arial" w:hAnsi="Arial"/>
          <w:color w:val="606060"/>
          <w:sz w:val="23"/>
          <w:szCs w:val="23"/>
        </w:rPr>
        <w:t>Т</w:t>
      </w:r>
      <w:r>
        <w:rPr>
          <w:rFonts w:ascii="Arial" w:cs="Arial" w:hAnsi="Arial"/>
          <w:color w:val="606060"/>
          <w:sz w:val="23"/>
          <w:szCs w:val="23"/>
        </w:rPr>
        <w:t>емператур</w:t>
      </w:r>
      <w:r>
        <w:rPr>
          <w:rFonts w:ascii="Arial" w:cs="Arial" w:hAnsi="Arial"/>
          <w:color w:val="606060"/>
          <w:sz w:val="23"/>
          <w:szCs w:val="23"/>
        </w:rPr>
        <w:t>а воды</w:t>
      </w:r>
      <w:r>
        <w:rPr>
          <w:rFonts w:ascii="Arial" w:cs="Arial" w:hAnsi="Arial"/>
          <w:color w:val="606060"/>
          <w:sz w:val="23"/>
          <w:szCs w:val="23"/>
        </w:rPr>
        <w:t xml:space="preserve"> </w:t>
      </w:r>
      <w:r>
        <w:rPr>
          <w:rFonts w:ascii="Arial" w:cs="Arial" w:hAnsi="Arial"/>
          <w:color w:val="606060"/>
          <w:sz w:val="23"/>
          <w:szCs w:val="23"/>
        </w:rPr>
        <w:t>2</w:t>
      </w:r>
      <w:r>
        <w:rPr>
          <w:rFonts w:ascii="Arial" w:cs="Arial" w:hAnsi="Arial"/>
          <w:color w:val="606060"/>
          <w:sz w:val="23"/>
          <w:szCs w:val="23"/>
        </w:rPr>
        <w:t>4</w:t>
      </w:r>
      <w:r>
        <w:rPr>
          <w:rFonts w:ascii="Arial" w:cs="Arial" w:hAnsi="Arial"/>
          <w:color w:val="606060"/>
          <w:sz w:val="23"/>
          <w:szCs w:val="23"/>
        </w:rPr>
        <w:t xml:space="preserve"> градус</w:t>
      </w:r>
      <w:r>
        <w:rPr>
          <w:rFonts w:ascii="Arial" w:cs="Arial" w:hAnsi="Arial"/>
          <w:color w:val="606060"/>
          <w:sz w:val="23"/>
          <w:szCs w:val="23"/>
        </w:rPr>
        <w:t xml:space="preserve">а </w:t>
      </w:r>
      <w:r>
        <w:rPr>
          <w:rFonts w:ascii="Arial" w:cs="Arial" w:hAnsi="Arial"/>
          <w:color w:val="606060"/>
          <w:sz w:val="23"/>
          <w:szCs w:val="23"/>
        </w:rPr>
        <w:t xml:space="preserve">Цельсия, т.е. гидрокостюмы </w:t>
      </w:r>
      <w:r>
        <w:rPr>
          <w:rFonts w:ascii="Arial" w:cs="Arial" w:hAnsi="Arial"/>
          <w:color w:val="606060"/>
          <w:sz w:val="23"/>
          <w:szCs w:val="23"/>
        </w:rPr>
        <w:t>разрешены</w:t>
      </w:r>
      <w:r>
        <w:rPr>
          <w:rFonts w:ascii="Arial" w:cs="Arial" w:hAnsi="Arial"/>
          <w:color w:val="606060"/>
          <w:sz w:val="23"/>
          <w:szCs w:val="23"/>
        </w:rPr>
        <w:t>.</w:t>
      </w:r>
    </w:p>
    <w:p>
      <w:pPr>
        <w:pStyle w:val="style94"/>
        <w:shd w:val="clear" w:color="auto" w:fill="ffffff"/>
        <w:spacing w:before="0" w:beforeAutospacing="false" w:after="0" w:afterAutospacing="false"/>
        <w:textAlignment w:val="baseline"/>
        <w:rPr>
          <w:rFonts w:ascii="Arial" w:cs="Arial" w:hAnsi="Arial"/>
          <w:color w:val="606060"/>
          <w:sz w:val="23"/>
          <w:szCs w:val="23"/>
        </w:rPr>
      </w:pPr>
      <w:r>
        <w:rPr>
          <w:rStyle w:val="style87"/>
          <w:rFonts w:ascii="inherit" w:cs="Arial" w:hAnsi="inherit"/>
          <w:color w:val="262626"/>
          <w:sz w:val="23"/>
          <w:szCs w:val="23"/>
          <w:bdr w:val="none" w:sz="0" w:space="0" w:color="auto" w:frame="true"/>
        </w:rPr>
        <w:t>Требования к участникам и условия допуска:</w:t>
      </w:r>
    </w:p>
    <w:p>
      <w:pPr>
        <w:pStyle w:val="style94"/>
        <w:shd w:val="clear" w:color="auto" w:fill="ffffff"/>
        <w:spacing w:before="0" w:beforeAutospacing="false" w:after="0" w:afterAutospacing="false"/>
        <w:textAlignment w:val="baseline"/>
        <w:rPr>
          <w:rFonts w:ascii="Arial" w:cs="Arial" w:hAnsi="Arial"/>
          <w:color w:val="606060"/>
          <w:sz w:val="23"/>
          <w:szCs w:val="23"/>
        </w:rPr>
      </w:pPr>
      <w:r>
        <w:rPr>
          <w:rFonts w:ascii="Arial" w:cs="Arial" w:hAnsi="Arial"/>
          <w:color w:val="606060"/>
          <w:sz w:val="23"/>
          <w:szCs w:val="23"/>
          <w:bdr w:val="none" w:sz="0" w:space="0" w:color="auto" w:frame="true"/>
        </w:rPr>
        <w:t>Необходимо пройти медицинский осмотр в любом медицинском учреждении — подтверждением является наличие справки-допуска к участию в соревнованиях по триатлону. В справке должно быть указано:</w:t>
      </w:r>
      <w:r>
        <w:rPr>
          <w:rStyle w:val="style87"/>
          <w:rFonts w:ascii="inherit" w:cs="Arial" w:hAnsi="inherit"/>
          <w:color w:val="606060"/>
          <w:sz w:val="23"/>
          <w:szCs w:val="23"/>
          <w:bdr w:val="none" w:sz="0" w:space="0" w:color="auto" w:frame="true"/>
        </w:rPr>
        <w:t xml:space="preserve"> ДОПУЩЕН К СОРЕВНОВАНИЯМ ПО </w:t>
      </w:r>
      <w:r>
        <w:rPr>
          <w:rStyle w:val="style87"/>
          <w:rFonts w:ascii="inherit" w:cs="Arial" w:hAnsi="inherit"/>
          <w:color w:val="606060"/>
          <w:sz w:val="23"/>
          <w:szCs w:val="23"/>
          <w:bdr w:val="none" w:sz="0" w:space="0" w:color="auto" w:frame="true"/>
        </w:rPr>
        <w:t>акватлону</w:t>
      </w:r>
      <w:r>
        <w:rPr>
          <w:rStyle w:val="style87"/>
          <w:rFonts w:ascii="inherit" w:cs="Arial" w:hAnsi="inherit"/>
          <w:color w:val="606060"/>
          <w:sz w:val="23"/>
          <w:szCs w:val="23"/>
          <w:bdr w:val="none" w:sz="0" w:space="0" w:color="auto" w:frame="true"/>
        </w:rPr>
        <w:t>.</w:t>
      </w:r>
      <w:r>
        <w:rPr>
          <w:rFonts w:ascii="Arial" w:cs="Arial" w:hAnsi="Arial"/>
          <w:color w:val="606060"/>
          <w:sz w:val="23"/>
          <w:szCs w:val="23"/>
        </w:rPr>
        <w:br/>
      </w:r>
      <w:r>
        <w:rPr>
          <w:rFonts w:ascii="Arial" w:cs="Arial" w:hAnsi="Arial"/>
          <w:color w:val="606060"/>
          <w:sz w:val="23"/>
          <w:szCs w:val="23"/>
          <w:bdr w:val="none" w:sz="0" w:space="0" w:color="auto" w:frame="true"/>
        </w:rPr>
        <w:t>Справку необходимо сдать организаторам во время получения стартового пакета.</w:t>
      </w:r>
    </w:p>
    <w:p>
      <w:pPr>
        <w:pStyle w:val="style94"/>
        <w:shd w:val="clear" w:color="auto" w:fill="ffffff"/>
        <w:spacing w:before="0" w:beforeAutospacing="false" w:after="0" w:afterAutospacing="false"/>
        <w:textAlignment w:val="baseline"/>
        <w:rPr>
          <w:rFonts w:ascii="Arial" w:cs="Arial" w:hAnsi="Arial"/>
          <w:color w:val="606060"/>
          <w:sz w:val="23"/>
          <w:szCs w:val="23"/>
        </w:rPr>
      </w:pPr>
      <w:r>
        <w:rPr>
          <w:rFonts w:ascii="Arial" w:cs="Arial" w:hAnsi="Arial"/>
          <w:color w:val="262626"/>
          <w:sz w:val="23"/>
          <w:szCs w:val="23"/>
          <w:bdr w:val="none" w:sz="0" w:space="0" w:color="auto" w:frame="true"/>
        </w:rPr>
        <w:t>Т</w:t>
      </w:r>
      <w:r>
        <w:rPr>
          <w:rFonts w:ascii="Arial" w:cs="Arial" w:hAnsi="Arial"/>
          <w:color w:val="262626"/>
          <w:sz w:val="23"/>
          <w:szCs w:val="23"/>
          <w:bdr w:val="none" w:sz="0" w:space="0" w:color="auto" w:frame="true"/>
        </w:rPr>
        <w:t>ак же необходимо заполнить расписку о принятии ответственности за свое здоровье и жизнь во время старта, которая снимает всю ответственность за здоровье участника с организатора.</w:t>
      </w:r>
    </w:p>
    <w:p>
      <w:pPr>
        <w:pStyle w:val="style94"/>
        <w:shd w:val="clear" w:color="auto" w:fill="ffffff"/>
        <w:spacing w:before="0" w:beforeAutospacing="false" w:after="0" w:afterAutospacing="false"/>
        <w:textAlignment w:val="baseline"/>
        <w:rPr>
          <w:rFonts w:ascii="Arial" w:cs="Arial" w:hAnsi="Arial"/>
          <w:color w:val="606060"/>
          <w:sz w:val="23"/>
          <w:szCs w:val="23"/>
        </w:rPr>
      </w:pPr>
      <w:r>
        <w:rPr>
          <w:rFonts w:ascii="Arial" w:cs="Arial" w:hAnsi="Arial"/>
          <w:color w:val="262626"/>
          <w:sz w:val="23"/>
          <w:szCs w:val="23"/>
          <w:bdr w:val="none" w:sz="0" w:space="0" w:color="auto" w:frame="true"/>
        </w:rPr>
        <w:t> За участника в возрастной категории до 18 лет заявление заполняет и подписывает законный представитель.</w:t>
      </w:r>
    </w:p>
    <w:p>
      <w:pPr>
        <w:pStyle w:val="style94"/>
        <w:shd w:val="clear" w:color="auto" w:fill="ffffff"/>
        <w:spacing w:before="0" w:beforeAutospacing="false" w:after="0" w:afterAutospacing="false"/>
        <w:textAlignment w:val="baseline"/>
        <w:rPr>
          <w:rFonts w:ascii="Arial" w:cs="Arial" w:hAnsi="Arial"/>
          <w:color w:val="000000"/>
          <w:sz w:val="23"/>
          <w:szCs w:val="23"/>
          <w:bdr w:val="none" w:sz="0" w:space="0" w:color="auto" w:frame="true"/>
          <w:shd w:val="clear" w:color="auto" w:fill="ffffff"/>
        </w:rPr>
      </w:pPr>
      <w:r>
        <w:rPr>
          <w:rFonts w:ascii="Arial" w:cs="Arial" w:hAnsi="Arial"/>
          <w:color w:val="000000"/>
          <w:sz w:val="23"/>
          <w:szCs w:val="23"/>
          <w:bdr w:val="none" w:sz="0" w:space="0" w:color="auto" w:frame="true"/>
          <w:shd w:val="clear" w:color="auto" w:fill="ffffff"/>
        </w:rPr>
        <w:t xml:space="preserve">К участию в Акватлоне допускаются участников от 12 и старше имеющие </w:t>
      </w:r>
      <w:r>
        <w:rPr>
          <w:rFonts w:ascii="Arial" w:cs="Arial" w:hAnsi="Arial"/>
          <w:color w:val="000000"/>
          <w:sz w:val="23"/>
          <w:szCs w:val="23"/>
          <w:bdr w:val="none" w:sz="0" w:space="0" w:color="auto" w:frame="true"/>
          <w:shd w:val="clear" w:color="auto" w:fill="ffffff"/>
        </w:rPr>
        <w:t>спортивный разряд</w:t>
      </w:r>
      <w:r>
        <w:rPr>
          <w:rFonts w:ascii="Arial" w:cs="Arial" w:hAnsi="Arial"/>
          <w:color w:val="000000"/>
          <w:sz w:val="23"/>
          <w:szCs w:val="23"/>
          <w:bdr w:val="none" w:sz="0" w:space="0" w:color="auto" w:frame="true"/>
          <w:shd w:val="clear" w:color="auto" w:fill="ffffff"/>
        </w:rPr>
        <w:t xml:space="preserve">. </w:t>
      </w:r>
    </w:p>
    <w:p>
      <w:pPr>
        <w:pStyle w:val="style94"/>
        <w:shd w:val="clear" w:color="auto" w:fill="ffffff"/>
        <w:spacing w:before="0" w:beforeAutospacing="false" w:after="0" w:afterAutospacing="false"/>
        <w:textAlignment w:val="baseline"/>
        <w:rPr>
          <w:rFonts w:ascii="Arial" w:cs="Arial" w:hAnsi="Arial"/>
          <w:color w:val="000000"/>
          <w:sz w:val="23"/>
          <w:szCs w:val="23"/>
          <w:bdr w:val="none" w:sz="0" w:space="0" w:color="auto" w:frame="true"/>
          <w:shd w:val="clear" w:color="auto" w:fill="ffffff"/>
        </w:rPr>
      </w:pPr>
    </w:p>
    <w:p>
      <w:pPr>
        <w:pStyle w:val="style94"/>
        <w:shd w:val="clear" w:color="auto" w:fill="ffffff"/>
        <w:spacing w:before="0" w:beforeAutospacing="false" w:after="0" w:afterAutospacing="false"/>
        <w:textAlignment w:val="baseline"/>
        <w:rPr>
          <w:rFonts w:ascii="Arial" w:cs="Arial" w:hAnsi="Arial"/>
          <w:color w:val="606060"/>
          <w:sz w:val="23"/>
          <w:szCs w:val="23"/>
        </w:rPr>
      </w:pPr>
      <w:r>
        <w:rPr>
          <w:rStyle w:val="style87"/>
          <w:rFonts w:ascii="inherit" w:cs="Arial" w:hAnsi="inherit"/>
          <w:color w:val="262626"/>
          <w:sz w:val="23"/>
          <w:szCs w:val="23"/>
          <w:bdr w:val="none" w:sz="0" w:space="0" w:color="auto" w:frame="true"/>
        </w:rPr>
        <w:t>Возрастные категории участников:</w:t>
      </w:r>
    </w:p>
    <w:p>
      <w:pPr>
        <w:pStyle w:val="style94"/>
        <w:shd w:val="clear" w:color="auto" w:fill="ffffff"/>
        <w:spacing w:before="0" w:beforeAutospacing="false" w:after="0" w:afterAutospacing="false"/>
        <w:textAlignment w:val="baseline"/>
        <w:rPr>
          <w:rFonts w:ascii="Arial" w:cs="Arial" w:hAnsi="Arial"/>
          <w:color w:val="606060"/>
          <w:sz w:val="23"/>
          <w:szCs w:val="23"/>
        </w:rPr>
      </w:pPr>
      <w:r>
        <w:rPr>
          <w:rFonts w:ascii="Arial" w:cs="Arial" w:hAnsi="Arial"/>
          <w:color w:val="262626"/>
          <w:sz w:val="23"/>
          <w:szCs w:val="23"/>
          <w:bdr w:val="none" w:sz="0" w:space="0" w:color="auto" w:frame="true"/>
        </w:rPr>
        <w:t>12-14 мальчики, девочки</w:t>
      </w:r>
    </w:p>
    <w:p>
      <w:pPr>
        <w:pStyle w:val="style94"/>
        <w:shd w:val="clear" w:color="auto" w:fill="ffffff"/>
        <w:spacing w:before="0" w:beforeAutospacing="false" w:after="0" w:afterAutospacing="false"/>
        <w:textAlignment w:val="baseline"/>
        <w:rPr>
          <w:rFonts w:ascii="Arial" w:cs="Arial" w:hAnsi="Arial"/>
          <w:color w:val="606060"/>
          <w:sz w:val="23"/>
          <w:szCs w:val="23"/>
        </w:rPr>
      </w:pPr>
      <w:r>
        <w:rPr>
          <w:rFonts w:ascii="Arial" w:cs="Arial" w:hAnsi="Arial"/>
          <w:color w:val="262626"/>
          <w:sz w:val="23"/>
          <w:szCs w:val="23"/>
          <w:bdr w:val="none" w:sz="0" w:space="0" w:color="auto" w:frame="true"/>
        </w:rPr>
        <w:t>15-17 мальчики, девочки</w:t>
      </w:r>
    </w:p>
    <w:p>
      <w:pPr>
        <w:pStyle w:val="style94"/>
        <w:shd w:val="clear" w:color="auto" w:fill="ffffff"/>
        <w:spacing w:before="0" w:beforeAutospacing="false" w:after="0" w:afterAutospacing="false"/>
        <w:textAlignment w:val="baseline"/>
        <w:rPr>
          <w:rFonts w:ascii="Arial" w:cs="Arial" w:hAnsi="Arial"/>
          <w:color w:val="606060"/>
          <w:sz w:val="23"/>
          <w:szCs w:val="23"/>
        </w:rPr>
      </w:pPr>
      <w:r>
        <w:rPr>
          <w:rFonts w:ascii="Arial" w:cs="Arial" w:hAnsi="Arial"/>
          <w:color w:val="262626"/>
          <w:sz w:val="23"/>
          <w:szCs w:val="23"/>
          <w:bdr w:val="none" w:sz="0" w:space="0" w:color="auto" w:frame="true"/>
        </w:rPr>
        <w:t>18-29 мужчины, женщины</w:t>
      </w:r>
    </w:p>
    <w:p>
      <w:pPr>
        <w:pStyle w:val="style94"/>
        <w:shd w:val="clear" w:color="auto" w:fill="ffffff"/>
        <w:spacing w:before="0" w:beforeAutospacing="false" w:after="0" w:afterAutospacing="false"/>
        <w:textAlignment w:val="baseline"/>
        <w:rPr>
          <w:rFonts w:ascii="Arial" w:cs="Arial" w:hAnsi="Arial"/>
          <w:color w:val="606060"/>
          <w:sz w:val="23"/>
          <w:szCs w:val="23"/>
        </w:rPr>
      </w:pPr>
      <w:r>
        <w:rPr>
          <w:rFonts w:ascii="Arial" w:cs="Arial" w:hAnsi="Arial"/>
          <w:color w:val="262626"/>
          <w:sz w:val="23"/>
          <w:szCs w:val="23"/>
          <w:bdr w:val="none" w:sz="0" w:space="0" w:color="auto" w:frame="true"/>
        </w:rPr>
        <w:t>30-39 мужчины, женщины</w:t>
      </w:r>
    </w:p>
    <w:p>
      <w:pPr>
        <w:pStyle w:val="style94"/>
        <w:shd w:val="clear" w:color="auto" w:fill="ffffff"/>
        <w:spacing w:before="0" w:beforeAutospacing="false" w:after="0" w:afterAutospacing="false"/>
        <w:textAlignment w:val="baseline"/>
        <w:rPr>
          <w:rFonts w:ascii="Arial" w:cs="Arial" w:hAnsi="Arial"/>
          <w:color w:val="606060"/>
          <w:sz w:val="23"/>
          <w:szCs w:val="23"/>
        </w:rPr>
      </w:pPr>
      <w:r>
        <w:rPr>
          <w:rFonts w:ascii="Arial" w:cs="Arial" w:hAnsi="Arial"/>
          <w:color w:val="262626"/>
          <w:sz w:val="23"/>
          <w:szCs w:val="23"/>
          <w:bdr w:val="none" w:sz="0" w:space="0" w:color="auto" w:frame="true"/>
        </w:rPr>
        <w:t>40-49 мужчины, женщины</w:t>
      </w:r>
    </w:p>
    <w:p>
      <w:pPr>
        <w:pStyle w:val="style94"/>
        <w:shd w:val="clear" w:color="auto" w:fill="ffffff"/>
        <w:spacing w:before="0" w:beforeAutospacing="false" w:after="0" w:afterAutospacing="false"/>
        <w:textAlignment w:val="baseline"/>
        <w:rPr>
          <w:rFonts w:ascii="Arial" w:cs="Arial" w:hAnsi="Arial"/>
          <w:color w:val="606060"/>
          <w:sz w:val="23"/>
          <w:szCs w:val="23"/>
        </w:rPr>
      </w:pPr>
      <w:r>
        <w:rPr>
          <w:rFonts w:ascii="Arial" w:cs="Arial" w:hAnsi="Arial"/>
          <w:color w:val="262626"/>
          <w:sz w:val="23"/>
          <w:szCs w:val="23"/>
          <w:bdr w:val="none" w:sz="0" w:space="0" w:color="auto" w:frame="true"/>
        </w:rPr>
        <w:t>50-59 мужчины, женщины</w:t>
      </w:r>
    </w:p>
    <w:p>
      <w:pPr>
        <w:pStyle w:val="style94"/>
        <w:shd w:val="clear" w:color="auto" w:fill="ffffff"/>
        <w:spacing w:before="0" w:beforeAutospacing="false" w:after="0" w:afterAutospacing="false"/>
        <w:textAlignment w:val="baseline"/>
        <w:rPr>
          <w:rFonts w:ascii="Arial" w:cs="Arial" w:hAnsi="Arial"/>
          <w:color w:val="606060"/>
          <w:sz w:val="23"/>
          <w:szCs w:val="23"/>
        </w:rPr>
      </w:pPr>
      <w:r>
        <w:rPr>
          <w:rFonts w:ascii="Arial" w:cs="Arial" w:hAnsi="Arial"/>
          <w:color w:val="262626"/>
          <w:sz w:val="23"/>
          <w:szCs w:val="23"/>
          <w:bdr w:val="none" w:sz="0" w:space="0" w:color="auto" w:frame="true"/>
        </w:rPr>
        <w:t>60-69 мужчины, женщины</w:t>
      </w:r>
    </w:p>
    <w:p>
      <w:pPr>
        <w:pStyle w:val="style94"/>
        <w:shd w:val="clear" w:color="auto" w:fill="ffffff"/>
        <w:spacing w:before="0" w:beforeAutospacing="false" w:after="0" w:afterAutospacing="false"/>
        <w:textAlignment w:val="baseline"/>
        <w:rPr>
          <w:rFonts w:ascii="Arial" w:cs="Arial" w:hAnsi="Arial"/>
          <w:color w:val="606060"/>
          <w:sz w:val="23"/>
          <w:szCs w:val="23"/>
        </w:rPr>
      </w:pPr>
      <w:r>
        <w:rPr>
          <w:rFonts w:ascii="Arial" w:cs="Arial" w:hAnsi="Arial"/>
          <w:color w:val="262626"/>
          <w:sz w:val="23"/>
          <w:szCs w:val="23"/>
          <w:bdr w:val="none" w:sz="0" w:space="0" w:color="auto" w:frame="true"/>
        </w:rPr>
        <w:t>70 + мужчины, женщины</w:t>
      </w:r>
    </w:p>
    <w:p>
      <w:pPr>
        <w:pStyle w:val="style94"/>
        <w:shd w:val="clear" w:color="auto" w:fill="ffffff"/>
        <w:spacing w:before="0" w:beforeAutospacing="false" w:after="0" w:afterAutospacing="false"/>
        <w:textAlignment w:val="baseline"/>
        <w:rPr>
          <w:rFonts w:ascii="Arial" w:cs="Arial" w:hAnsi="Arial"/>
          <w:color w:val="606060"/>
          <w:sz w:val="23"/>
          <w:szCs w:val="23"/>
        </w:rPr>
      </w:pPr>
      <w:r>
        <w:rPr>
          <w:rStyle w:val="style87"/>
          <w:rFonts w:ascii="inherit" w:cs="Arial" w:hAnsi="inherit"/>
          <w:color w:val="262626"/>
          <w:sz w:val="23"/>
          <w:szCs w:val="23"/>
          <w:bdr w:val="none" w:sz="0" w:space="0" w:color="auto" w:frame="true"/>
        </w:rPr>
        <w:t> </w:t>
      </w:r>
    </w:p>
    <w:p>
      <w:pPr>
        <w:pStyle w:val="style94"/>
        <w:spacing w:before="0" w:beforeAutospacing="false" w:after="0" w:afterAutospacing="false"/>
        <w:textAlignment w:val="baseline"/>
        <w:rPr>
          <w:rFonts w:ascii="Arial" w:cs="Arial" w:hAnsi="Arial"/>
          <w:color w:val="606060"/>
          <w:sz w:val="23"/>
          <w:szCs w:val="23"/>
        </w:rPr>
      </w:pPr>
      <w:r>
        <w:rPr>
          <w:rStyle w:val="style87"/>
          <w:rFonts w:ascii="inherit" w:cs="Arial" w:hAnsi="inherit"/>
          <w:color w:val="000000"/>
          <w:sz w:val="23"/>
          <w:szCs w:val="23"/>
          <w:bdr w:val="none" w:sz="0" w:space="0" w:color="auto" w:frame="true"/>
        </w:rPr>
        <w:t>Расписание соревнований:</w:t>
      </w:r>
      <w:r>
        <w:rPr>
          <w:rFonts w:ascii="Arial" w:cs="Arial" w:hAnsi="Arial"/>
          <w:color w:val="000000"/>
          <w:sz w:val="23"/>
          <w:szCs w:val="23"/>
          <w:bdr w:val="none" w:sz="0" w:space="0" w:color="auto" w:frame="true"/>
        </w:rPr>
        <w:br/>
      </w:r>
      <w:r>
        <w:rPr>
          <w:rStyle w:val="style87"/>
          <w:rFonts w:ascii="inherit" w:cs="Arial" w:hAnsi="inherit"/>
          <w:color w:val="000000"/>
          <w:sz w:val="23"/>
          <w:szCs w:val="23"/>
          <w:bdr w:val="none" w:sz="0" w:space="0" w:color="auto" w:frame="true"/>
        </w:rPr>
        <w:t>15</w:t>
      </w:r>
      <w:r>
        <w:rPr>
          <w:rStyle w:val="style87"/>
          <w:rFonts w:ascii="inherit" w:cs="Arial" w:hAnsi="inherit"/>
          <w:color w:val="000000"/>
          <w:sz w:val="23"/>
          <w:szCs w:val="23"/>
          <w:bdr w:val="none" w:sz="0" w:space="0" w:color="auto" w:frame="true"/>
        </w:rPr>
        <w:t>.07.18</w:t>
      </w:r>
    </w:p>
    <w:p>
      <w:pPr>
        <w:pStyle w:val="style94"/>
        <w:shd w:val="clear" w:color="auto" w:fill="ffffff"/>
        <w:spacing w:before="0" w:beforeAutospacing="false" w:after="0" w:afterAutospacing="false"/>
        <w:textAlignment w:val="baseline"/>
        <w:rPr>
          <w:rFonts w:ascii="Arial" w:cs="Arial" w:hAnsi="Arial"/>
          <w:color w:val="262626"/>
          <w:sz w:val="23"/>
          <w:szCs w:val="23"/>
          <w:bdr w:val="none" w:sz="0" w:space="0" w:color="auto" w:frame="true"/>
        </w:rPr>
      </w:pPr>
      <w:r>
        <w:rPr>
          <w:rFonts w:ascii="Arial" w:cs="Arial" w:hAnsi="Arial"/>
          <w:color w:val="262626"/>
          <w:sz w:val="23"/>
          <w:szCs w:val="23"/>
          <w:bdr w:val="none" w:sz="0" w:space="0" w:color="auto" w:frame="true"/>
          <w:lang w:val="en-US"/>
        </w:rPr>
        <w:t>12</w:t>
      </w:r>
      <w:r>
        <w:rPr>
          <w:rFonts w:ascii="Arial" w:cs="Arial" w:hAnsi="Arial"/>
          <w:color w:val="262626"/>
          <w:sz w:val="23"/>
          <w:szCs w:val="23"/>
          <w:bdr w:val="none" w:sz="0" w:space="0" w:color="auto" w:frame="true"/>
        </w:rPr>
        <w:t>:00 Открытие регистрации, выдача стартовых пакетов, открытие транзитной зоны</w:t>
      </w:r>
    </w:p>
    <w:p>
      <w:pPr>
        <w:pStyle w:val="style94"/>
        <w:shd w:val="clear" w:color="auto" w:fill="ffffff"/>
        <w:spacing w:before="0" w:beforeAutospacing="false" w:after="0" w:afterAutospacing="false"/>
        <w:textAlignment w:val="baseline"/>
        <w:rPr>
          <w:rFonts w:ascii="Arial" w:cs="Arial" w:hAnsi="Arial"/>
          <w:color w:val="606060"/>
          <w:sz w:val="23"/>
          <w:szCs w:val="23"/>
        </w:rPr>
      </w:pPr>
      <w:r>
        <w:rPr>
          <w:rFonts w:ascii="Arial" w:cs="Arial" w:hAnsi="Arial"/>
          <w:color w:val="262626"/>
          <w:sz w:val="23"/>
          <w:szCs w:val="23"/>
          <w:bdr w:val="none" w:sz="0" w:space="0" w:color="auto" w:frame="true"/>
          <w:lang w:val="en-US"/>
        </w:rPr>
        <w:t>13</w:t>
      </w:r>
      <w:r>
        <w:rPr>
          <w:rFonts w:ascii="Arial" w:cs="Arial" w:hAnsi="Arial"/>
          <w:color w:val="262626"/>
          <w:sz w:val="23"/>
          <w:szCs w:val="23"/>
          <w:bdr w:val="none" w:sz="0" w:space="0" w:color="auto" w:frame="true"/>
        </w:rPr>
        <w:t>:</w:t>
      </w:r>
      <w:r>
        <w:rPr>
          <w:rFonts w:ascii="Arial" w:cs="Arial" w:hAnsi="Arial"/>
          <w:color w:val="262626"/>
          <w:sz w:val="23"/>
          <w:szCs w:val="23"/>
          <w:bdr w:val="none" w:sz="0" w:space="0" w:color="auto" w:frame="true"/>
          <w:lang w:val="en-US"/>
        </w:rPr>
        <w:t>0</w:t>
      </w:r>
      <w:r>
        <w:rPr>
          <w:rFonts w:ascii="Arial" w:cs="Arial" w:hAnsi="Arial"/>
          <w:color w:val="262626"/>
          <w:sz w:val="23"/>
          <w:szCs w:val="23"/>
          <w:bdr w:val="none" w:sz="0" w:space="0" w:color="auto" w:frame="true"/>
        </w:rPr>
        <w:t>0  Общее построение</w:t>
      </w:r>
    </w:p>
    <w:p>
      <w:pPr>
        <w:pStyle w:val="style94"/>
        <w:shd w:val="clear" w:color="auto" w:fill="ffffff"/>
        <w:spacing w:before="0" w:beforeAutospacing="false" w:after="0" w:afterAutospacing="false"/>
        <w:textAlignment w:val="baseline"/>
        <w:rPr>
          <w:rFonts w:ascii="Arial" w:cs="Arial" w:hAnsi="Arial"/>
          <w:color w:val="606060"/>
          <w:sz w:val="23"/>
          <w:szCs w:val="23"/>
        </w:rPr>
      </w:pPr>
      <w:r>
        <w:rPr>
          <w:rFonts w:ascii="Arial" w:cs="Arial" w:hAnsi="Arial"/>
          <w:color w:val="262626"/>
          <w:sz w:val="23"/>
          <w:szCs w:val="23"/>
          <w:bdr w:val="none" w:sz="0" w:space="0" w:color="auto" w:frame="true"/>
          <w:lang w:val="en-US"/>
        </w:rPr>
        <w:t>12</w:t>
      </w:r>
      <w:r>
        <w:rPr>
          <w:rFonts w:ascii="Arial" w:cs="Arial" w:hAnsi="Arial"/>
          <w:color w:val="262626"/>
          <w:sz w:val="23"/>
          <w:szCs w:val="23"/>
          <w:bdr w:val="none" w:sz="0" w:space="0" w:color="auto" w:frame="true"/>
        </w:rPr>
        <w:t xml:space="preserve">:45 Брифинг </w:t>
      </w:r>
      <w:r>
        <w:rPr>
          <w:rFonts w:ascii="Arial" w:cs="Arial" w:hAnsi="Arial"/>
          <w:color w:val="262626"/>
          <w:sz w:val="23"/>
          <w:szCs w:val="23"/>
          <w:bdr w:val="none" w:sz="0" w:space="0" w:color="auto" w:frame="true"/>
        </w:rPr>
        <w:t>акватлон 3.0</w:t>
      </w:r>
    </w:p>
    <w:p>
      <w:pPr>
        <w:pStyle w:val="style94"/>
        <w:shd w:val="clear" w:color="auto" w:fill="ffffff"/>
        <w:spacing w:before="0" w:beforeAutospacing="false" w:after="0" w:afterAutospacing="false"/>
        <w:textAlignment w:val="baseline"/>
        <w:rPr>
          <w:rFonts w:ascii="Arial" w:cs="Arial" w:hAnsi="Arial"/>
          <w:color w:val="262626"/>
          <w:sz w:val="23"/>
          <w:szCs w:val="23"/>
          <w:bdr w:val="none" w:sz="0" w:space="0" w:color="auto" w:frame="true"/>
        </w:rPr>
      </w:pPr>
      <w:r>
        <w:rPr>
          <w:rFonts w:ascii="Arial" w:cs="Arial" w:hAnsi="Arial"/>
          <w:color w:val="262626"/>
          <w:sz w:val="23"/>
          <w:szCs w:val="23"/>
          <w:bdr w:val="none" w:sz="0" w:space="0" w:color="auto" w:frame="true"/>
          <w:lang w:val="en-US"/>
        </w:rPr>
        <w:t>13</w:t>
      </w:r>
      <w:r>
        <w:rPr>
          <w:rFonts w:ascii="Arial" w:cs="Arial" w:hAnsi="Arial"/>
          <w:color w:val="262626"/>
          <w:sz w:val="23"/>
          <w:szCs w:val="23"/>
          <w:bdr w:val="none" w:sz="0" w:space="0" w:color="auto" w:frame="true"/>
        </w:rPr>
        <w:t>:</w:t>
      </w:r>
      <w:r>
        <w:rPr>
          <w:rFonts w:ascii="Arial" w:cs="Arial" w:hAnsi="Arial"/>
          <w:color w:val="262626"/>
          <w:sz w:val="23"/>
          <w:szCs w:val="23"/>
          <w:bdr w:val="none" w:sz="0" w:space="0" w:color="auto" w:frame="true"/>
          <w:lang w:val="en-US"/>
        </w:rPr>
        <w:t>15</w:t>
      </w:r>
      <w:r>
        <w:rPr>
          <w:rFonts w:ascii="Arial" w:cs="Arial" w:hAnsi="Arial"/>
          <w:color w:val="262626"/>
          <w:sz w:val="23"/>
          <w:szCs w:val="23"/>
          <w:bdr w:val="none" w:sz="0" w:space="0" w:color="auto" w:frame="true"/>
        </w:rPr>
        <w:t xml:space="preserve"> Старт </w:t>
      </w:r>
      <w:r>
        <w:rPr>
          <w:rFonts w:ascii="Arial" w:cs="Arial" w:hAnsi="Arial"/>
          <w:color w:val="262626"/>
          <w:sz w:val="23"/>
          <w:szCs w:val="23"/>
          <w:bdr w:val="none" w:sz="0" w:space="0" w:color="auto" w:frame="true"/>
        </w:rPr>
        <w:t>акватлон 3.0</w:t>
      </w:r>
    </w:p>
    <w:p>
      <w:pPr>
        <w:pStyle w:val="style94"/>
        <w:shd w:val="clear" w:color="auto" w:fill="ffffff"/>
        <w:spacing w:before="0" w:beforeAutospacing="false" w:after="0" w:afterAutospacing="false"/>
        <w:textAlignment w:val="baseline"/>
        <w:rPr>
          <w:rFonts w:ascii="Arial" w:cs="Arial" w:hAnsi="Arial"/>
          <w:color w:val="606060"/>
          <w:sz w:val="23"/>
          <w:szCs w:val="23"/>
        </w:rPr>
      </w:pPr>
    </w:p>
    <w:p>
      <w:pPr>
        <w:pStyle w:val="style94"/>
        <w:spacing w:before="0" w:beforeAutospacing="false" w:after="0" w:afterAutospacing="false"/>
        <w:textAlignment w:val="baseline"/>
        <w:rPr>
          <w:rFonts w:ascii="Arial" w:cs="Arial" w:hAnsi="Arial"/>
          <w:color w:val="606060"/>
          <w:sz w:val="23"/>
          <w:szCs w:val="23"/>
        </w:rPr>
      </w:pPr>
      <w:r>
        <w:rPr>
          <w:rFonts w:ascii="Arial" w:cs="Arial" w:hAnsi="Arial"/>
          <w:color w:val="262626"/>
          <w:sz w:val="23"/>
          <w:szCs w:val="23"/>
          <w:bdr w:val="none" w:sz="0" w:space="0" w:color="auto" w:frame="true"/>
          <w:lang w:val="en-US"/>
        </w:rPr>
        <w:t>14</w:t>
      </w:r>
      <w:r>
        <w:rPr>
          <w:rFonts w:ascii="Arial" w:cs="Arial" w:hAnsi="Arial"/>
          <w:color w:val="262626"/>
          <w:sz w:val="23"/>
          <w:szCs w:val="23"/>
          <w:bdr w:val="none" w:sz="0" w:space="0" w:color="auto" w:frame="true"/>
        </w:rPr>
        <w:t>:</w:t>
      </w:r>
      <w:r>
        <w:rPr>
          <w:rFonts w:ascii="Arial" w:cs="Arial" w:hAnsi="Arial"/>
          <w:color w:val="262626"/>
          <w:sz w:val="23"/>
          <w:szCs w:val="23"/>
          <w:bdr w:val="none" w:sz="0" w:space="0" w:color="auto" w:frame="true"/>
          <w:lang w:val="en-US"/>
        </w:rPr>
        <w:t>00</w:t>
      </w:r>
      <w:r>
        <w:rPr>
          <w:rFonts w:ascii="Arial" w:cs="Arial" w:hAnsi="Arial"/>
          <w:color w:val="262626"/>
          <w:sz w:val="23"/>
          <w:szCs w:val="23"/>
          <w:bdr w:val="none" w:sz="0" w:space="0" w:color="auto" w:frame="true"/>
        </w:rPr>
        <w:t xml:space="preserve"> Брифинг акватлон</w:t>
      </w:r>
      <w:r>
        <w:rPr>
          <w:rFonts w:ascii="Arial" w:cs="Arial" w:hAnsi="Arial"/>
          <w:color w:val="262626"/>
          <w:sz w:val="23"/>
          <w:szCs w:val="23"/>
          <w:bdr w:val="none" w:sz="0" w:space="0" w:color="auto" w:frame="true"/>
        </w:rPr>
        <w:t xml:space="preserve"> 6.0</w:t>
      </w:r>
    </w:p>
    <w:p>
      <w:pPr>
        <w:pStyle w:val="style94"/>
        <w:spacing w:before="0" w:beforeAutospacing="false" w:after="0" w:afterAutospacing="false"/>
        <w:textAlignment w:val="baseline"/>
        <w:rPr>
          <w:rFonts w:ascii="Arial" w:cs="Arial" w:hAnsi="Arial"/>
          <w:color w:val="606060"/>
          <w:sz w:val="23"/>
          <w:szCs w:val="23"/>
          <w:lang w:val="en-US"/>
        </w:rPr>
      </w:pPr>
      <w:r>
        <w:rPr>
          <w:rFonts w:ascii="Arial" w:cs="Arial" w:hAnsi="Arial"/>
          <w:color w:val="262626"/>
          <w:sz w:val="23"/>
          <w:szCs w:val="23"/>
          <w:bdr w:val="none" w:sz="0" w:space="0" w:color="auto" w:frame="true"/>
        </w:rPr>
        <w:t>1</w:t>
      </w:r>
      <w:r>
        <w:rPr>
          <w:rFonts w:ascii="Arial" w:cs="Arial" w:hAnsi="Arial"/>
          <w:color w:val="262626"/>
          <w:sz w:val="23"/>
          <w:szCs w:val="23"/>
          <w:bdr w:val="none" w:sz="0" w:space="0" w:color="auto" w:frame="true"/>
          <w:lang w:val="en-US"/>
        </w:rPr>
        <w:t>4</w:t>
      </w:r>
      <w:r>
        <w:rPr>
          <w:rFonts w:ascii="Arial" w:cs="Arial" w:hAnsi="Arial"/>
          <w:color w:val="262626"/>
          <w:sz w:val="23"/>
          <w:szCs w:val="23"/>
          <w:bdr w:val="none" w:sz="0" w:space="0" w:color="auto" w:frame="true"/>
          <w:lang w:val="en-US"/>
        </w:rPr>
        <w:t>:15</w:t>
      </w:r>
      <w:r>
        <w:rPr>
          <w:rFonts w:ascii="Arial" w:cs="Arial" w:hAnsi="Arial"/>
          <w:color w:val="262626"/>
          <w:sz w:val="23"/>
          <w:szCs w:val="23"/>
          <w:bdr w:val="none" w:sz="0" w:space="0" w:color="auto" w:frame="true"/>
        </w:rPr>
        <w:t xml:space="preserve"> Старт акватлон</w:t>
      </w:r>
      <w:r>
        <w:rPr>
          <w:rFonts w:ascii="Arial" w:cs="Arial" w:hAnsi="Arial"/>
          <w:color w:val="262626"/>
          <w:sz w:val="23"/>
          <w:szCs w:val="23"/>
          <w:bdr w:val="none" w:sz="0" w:space="0" w:color="auto" w:frame="true"/>
          <w:lang w:val="en-US"/>
        </w:rPr>
        <w:t xml:space="preserve"> 6.0</w:t>
      </w:r>
    </w:p>
    <w:p>
      <w:pPr>
        <w:pStyle w:val="style94"/>
        <w:spacing w:before="0" w:beforeAutospacing="false" w:after="0" w:afterAutospacing="false"/>
        <w:textAlignment w:val="baseline"/>
        <w:rPr>
          <w:rFonts w:ascii="Arial" w:cs="Arial" w:hAnsi="Arial"/>
          <w:color w:val="606060"/>
          <w:sz w:val="23"/>
          <w:szCs w:val="23"/>
        </w:rPr>
      </w:pPr>
      <w:r>
        <w:rPr>
          <w:rFonts w:ascii="Arial" w:cs="Arial" w:hAnsi="Arial"/>
          <w:color w:val="262626"/>
          <w:sz w:val="23"/>
          <w:szCs w:val="23"/>
          <w:bdr w:val="none" w:sz="0" w:space="0" w:color="auto" w:frame="true"/>
          <w:lang w:val="en-US"/>
        </w:rPr>
        <w:t>16</w:t>
      </w:r>
      <w:r>
        <w:rPr>
          <w:rFonts w:ascii="Arial" w:cs="Arial" w:hAnsi="Arial"/>
          <w:color w:val="262626"/>
          <w:sz w:val="23"/>
          <w:szCs w:val="23"/>
          <w:bdr w:val="none" w:sz="0" w:space="0" w:color="auto" w:frame="true"/>
        </w:rPr>
        <w:t>:</w:t>
      </w:r>
      <w:r>
        <w:rPr>
          <w:rFonts w:ascii="Arial" w:cs="Arial" w:hAnsi="Arial"/>
          <w:color w:val="262626"/>
          <w:sz w:val="23"/>
          <w:szCs w:val="23"/>
          <w:bdr w:val="none" w:sz="0" w:space="0" w:color="auto" w:frame="true"/>
          <w:lang w:val="en-US"/>
        </w:rPr>
        <w:t>0</w:t>
      </w:r>
      <w:r>
        <w:rPr>
          <w:rFonts w:ascii="Arial" w:cs="Arial" w:hAnsi="Arial"/>
          <w:color w:val="262626"/>
          <w:sz w:val="23"/>
          <w:szCs w:val="23"/>
          <w:bdr w:val="none" w:sz="0" w:space="0" w:color="auto" w:frame="true"/>
        </w:rPr>
        <w:t>0 Награждение</w:t>
      </w:r>
    </w:p>
    <w:p>
      <w:pPr>
        <w:pStyle w:val="style94"/>
        <w:shd w:val="clear" w:color="auto" w:fill="ffffff"/>
        <w:spacing w:before="0" w:beforeAutospacing="false" w:after="0" w:afterAutospacing="false"/>
        <w:textAlignment w:val="baseline"/>
        <w:rPr>
          <w:rFonts w:ascii="Arial" w:cs="Arial" w:hAnsi="Arial"/>
          <w:color w:val="606060"/>
          <w:sz w:val="23"/>
          <w:szCs w:val="23"/>
        </w:rPr>
      </w:pPr>
      <w:r>
        <w:rPr>
          <w:rStyle w:val="style87"/>
          <w:rFonts w:ascii="inherit" w:cs="Arial" w:hAnsi="inherit"/>
          <w:color w:val="262626"/>
          <w:sz w:val="23"/>
          <w:szCs w:val="23"/>
          <w:bdr w:val="none" w:sz="0" w:space="0" w:color="auto" w:frame="true"/>
        </w:rPr>
        <w:t> </w:t>
      </w:r>
    </w:p>
    <w:p>
      <w:pPr>
        <w:pStyle w:val="style94"/>
        <w:shd w:val="clear" w:color="auto" w:fill="ffffff"/>
        <w:spacing w:before="0" w:beforeAutospacing="false" w:after="0" w:afterAutospacing="false"/>
        <w:textAlignment w:val="baseline"/>
        <w:rPr>
          <w:rFonts w:ascii="Arial" w:cs="Arial" w:hAnsi="Arial"/>
          <w:color w:val="606060"/>
          <w:sz w:val="23"/>
          <w:szCs w:val="23"/>
        </w:rPr>
      </w:pPr>
      <w:r>
        <w:rPr>
          <w:rStyle w:val="style87"/>
          <w:rFonts w:ascii="inherit" w:cs="Arial" w:hAnsi="inherit"/>
          <w:color w:val="262626"/>
          <w:sz w:val="23"/>
          <w:szCs w:val="23"/>
          <w:bdr w:val="none" w:sz="0" w:space="0" w:color="auto" w:frame="true"/>
        </w:rPr>
        <w:t>Регистрация:</w:t>
      </w:r>
    </w:p>
    <w:p>
      <w:pPr>
        <w:pStyle w:val="style94"/>
        <w:shd w:val="clear" w:color="auto" w:fill="ffffff"/>
        <w:spacing w:before="0" w:beforeAutospacing="false" w:after="0" w:afterAutospacing="false"/>
        <w:textAlignment w:val="baseline"/>
        <w:rPr>
          <w:rFonts w:ascii="Arial" w:cs="Arial" w:hAnsi="Arial"/>
          <w:color w:val="606060"/>
          <w:sz w:val="23"/>
          <w:szCs w:val="23"/>
        </w:rPr>
      </w:pPr>
      <w:r>
        <w:rPr>
          <w:rFonts w:ascii="Arial" w:cs="Arial" w:hAnsi="Arial"/>
          <w:color w:val="262626"/>
          <w:sz w:val="23"/>
          <w:szCs w:val="23"/>
          <w:bdr w:val="none" w:sz="0" w:space="0" w:color="auto" w:frame="true"/>
        </w:rPr>
        <w:t>Заявку на участие в соревнованиях можно подать на сайте</w:t>
      </w:r>
      <w:r>
        <w:rPr>
          <w:rFonts w:ascii="Arial" w:cs="Arial" w:hAnsi="Arial"/>
          <w:color w:val="262626"/>
          <w:sz w:val="23"/>
          <w:szCs w:val="23"/>
          <w:bdr w:val="none" w:sz="0" w:space="0" w:color="auto" w:frame="true"/>
        </w:rPr>
        <w:t xml:space="preserve"> </w:t>
      </w:r>
      <w:r>
        <w:rPr/>
        <w:fldChar w:fldCharType="begin"/>
      </w:r>
      <w:r>
        <w:instrText xml:space="preserve"> HYPERLINK "http://orgeo.ru" </w:instrText>
      </w:r>
      <w:r>
        <w:rPr/>
        <w:fldChar w:fldCharType="separate"/>
      </w:r>
      <w:r>
        <w:rPr>
          <w:rStyle w:val="style85"/>
          <w:rFonts w:ascii="Arial" w:cs="Arial" w:hAnsi="Arial"/>
          <w:sz w:val="23"/>
          <w:szCs w:val="23"/>
          <w:bdr w:val="none" w:sz="0" w:space="0" w:color="auto" w:frame="true"/>
        </w:rPr>
        <w:t>http://orgeo.ru</w:t>
      </w:r>
      <w:r>
        <w:rPr/>
        <w:fldChar w:fldCharType="end"/>
      </w:r>
      <w:r>
        <w:rPr>
          <w:rFonts w:ascii="Arial" w:cs="Arial" w:hAnsi="Arial"/>
          <w:color w:val="262626"/>
          <w:sz w:val="23"/>
          <w:szCs w:val="23"/>
          <w:bdr w:val="none" w:sz="0" w:space="0" w:color="auto" w:frame="true"/>
        </w:rPr>
        <w:t xml:space="preserve"> </w:t>
      </w:r>
    </w:p>
    <w:p>
      <w:pPr>
        <w:pStyle w:val="style94"/>
        <w:shd w:val="clear" w:color="auto" w:fill="ffffff"/>
        <w:spacing w:before="0" w:beforeAutospacing="false" w:after="0" w:afterAutospacing="false"/>
        <w:textAlignment w:val="baseline"/>
        <w:rPr>
          <w:rFonts w:ascii="Arial" w:cs="Arial" w:hAnsi="Arial"/>
          <w:color w:val="606060"/>
          <w:sz w:val="23"/>
          <w:szCs w:val="23"/>
        </w:rPr>
      </w:pPr>
      <w:r>
        <w:rPr>
          <w:rFonts w:ascii="Arial" w:cs="Arial" w:hAnsi="Arial"/>
          <w:color w:val="262626"/>
          <w:sz w:val="23"/>
          <w:szCs w:val="23"/>
          <w:bdr w:val="none" w:sz="0" w:space="0" w:color="auto" w:frame="true"/>
        </w:rPr>
        <w:t>Зарегистрированным считается участник, который подал заявку и оплатил 100% стоимости стартового взноса.</w:t>
      </w:r>
    </w:p>
    <w:p>
      <w:pPr>
        <w:pStyle w:val="style94"/>
        <w:shd w:val="clear" w:color="auto" w:fill="ffffff"/>
        <w:spacing w:before="0" w:beforeAutospacing="false" w:after="0" w:afterAutospacing="false"/>
        <w:textAlignment w:val="baseline"/>
        <w:rPr>
          <w:rFonts w:ascii="Arial" w:cs="Arial" w:hAnsi="Arial"/>
          <w:color w:val="606060"/>
          <w:sz w:val="23"/>
          <w:szCs w:val="23"/>
        </w:rPr>
      </w:pPr>
      <w:r>
        <w:rPr>
          <w:rFonts w:ascii="Arial" w:cs="Arial" w:hAnsi="Arial"/>
          <w:color w:val="262626"/>
          <w:sz w:val="23"/>
          <w:szCs w:val="23"/>
          <w:bdr w:val="none" w:sz="0" w:space="0" w:color="auto" w:frame="true"/>
        </w:rPr>
        <w:t> </w:t>
      </w:r>
    </w:p>
    <w:p>
      <w:pPr>
        <w:pStyle w:val="style94"/>
        <w:shd w:val="clear" w:color="auto" w:fill="ffffff"/>
        <w:spacing w:before="0" w:beforeAutospacing="false" w:after="0" w:afterAutospacing="false"/>
        <w:textAlignment w:val="baseline"/>
        <w:rPr>
          <w:rFonts w:ascii="Arial" w:cs="Arial" w:hAnsi="Arial"/>
          <w:color w:val="606060"/>
          <w:sz w:val="23"/>
          <w:szCs w:val="23"/>
        </w:rPr>
      </w:pPr>
      <w:r>
        <w:rPr>
          <w:rStyle w:val="style87"/>
          <w:rFonts w:ascii="inherit" w:cs="Arial" w:hAnsi="inherit"/>
          <w:color w:val="262626"/>
          <w:sz w:val="23"/>
          <w:szCs w:val="23"/>
          <w:bdr w:val="none" w:sz="0" w:space="0" w:color="auto" w:frame="true"/>
        </w:rPr>
        <w:t>Схема регистрации:</w:t>
      </w:r>
    </w:p>
    <w:p>
      <w:pPr>
        <w:pStyle w:val="style94"/>
        <w:shd w:val="clear" w:color="auto" w:fill="ffffff"/>
        <w:spacing w:before="0" w:beforeAutospacing="false" w:after="0" w:afterAutospacing="false"/>
        <w:textAlignment w:val="baseline"/>
        <w:rPr>
          <w:rFonts w:ascii="Arial" w:cs="Arial" w:hAnsi="Arial"/>
          <w:color w:val="606060"/>
          <w:sz w:val="23"/>
          <w:szCs w:val="23"/>
        </w:rPr>
      </w:pPr>
      <w:r>
        <w:rPr>
          <w:rFonts w:ascii="Arial" w:cs="Arial" w:hAnsi="Arial"/>
          <w:color w:val="262626"/>
          <w:sz w:val="23"/>
          <w:szCs w:val="23"/>
          <w:bdr w:val="none" w:sz="0" w:space="0" w:color="auto" w:frame="true"/>
        </w:rPr>
        <w:t>Участник заполняет анкету и подает заявку на соревнование.</w:t>
      </w:r>
    </w:p>
    <w:p>
      <w:pPr>
        <w:pStyle w:val="style94"/>
        <w:shd w:val="clear" w:color="auto" w:fill="ffffff"/>
        <w:spacing w:before="0" w:beforeAutospacing="false" w:after="0" w:afterAutospacing="false"/>
        <w:textAlignment w:val="baseline"/>
        <w:rPr>
          <w:rFonts w:ascii="Arial" w:cs="Arial" w:hAnsi="Arial"/>
          <w:color w:val="606060"/>
          <w:sz w:val="23"/>
          <w:szCs w:val="23"/>
        </w:rPr>
      </w:pPr>
      <w:r>
        <w:rPr>
          <w:rFonts w:ascii="Arial" w:cs="Arial" w:hAnsi="Arial"/>
          <w:color w:val="262626"/>
          <w:sz w:val="23"/>
          <w:szCs w:val="23"/>
          <w:bdr w:val="none" w:sz="0" w:space="0" w:color="auto" w:frame="true"/>
        </w:rPr>
        <w:t>После получения оплаты статус заявки меняется на оплаченный, а спортсмен попадает в список участников.</w:t>
      </w:r>
    </w:p>
    <w:p>
      <w:pPr>
        <w:pStyle w:val="style94"/>
        <w:shd w:val="clear" w:color="auto" w:fill="ffffff"/>
        <w:spacing w:before="0" w:beforeAutospacing="false" w:after="0" w:afterAutospacing="false"/>
        <w:textAlignment w:val="baseline"/>
        <w:rPr>
          <w:rFonts w:ascii="Arial" w:cs="Arial" w:hAnsi="Arial"/>
          <w:color w:val="606060"/>
          <w:sz w:val="23"/>
          <w:szCs w:val="23"/>
        </w:rPr>
      </w:pPr>
      <w:r>
        <w:rPr>
          <w:rStyle w:val="style87"/>
          <w:rFonts w:ascii="inherit" w:cs="Arial" w:hAnsi="inherit"/>
          <w:color w:val="262626"/>
          <w:sz w:val="23"/>
          <w:szCs w:val="23"/>
          <w:bdr w:val="none" w:sz="0" w:space="0" w:color="auto" w:frame="true"/>
        </w:rPr>
        <w:t>Присвоение стартовых номеров:</w:t>
      </w:r>
    </w:p>
    <w:p>
      <w:pPr>
        <w:pStyle w:val="style94"/>
        <w:shd w:val="clear" w:color="auto" w:fill="ffffff"/>
        <w:spacing w:before="0" w:beforeAutospacing="false" w:after="0" w:afterAutospacing="false"/>
        <w:textAlignment w:val="baseline"/>
        <w:rPr>
          <w:rFonts w:ascii="Arial" w:cs="Arial" w:hAnsi="Arial"/>
          <w:color w:val="606060"/>
          <w:sz w:val="23"/>
          <w:szCs w:val="23"/>
        </w:rPr>
      </w:pPr>
      <w:r>
        <w:rPr>
          <w:rFonts w:ascii="Arial" w:cs="Arial" w:hAnsi="Arial"/>
          <w:color w:val="262626"/>
          <w:sz w:val="23"/>
          <w:szCs w:val="23"/>
          <w:bdr w:val="none" w:sz="0" w:space="0" w:color="auto" w:frame="true"/>
        </w:rPr>
        <w:t>Стартовые номера присваиваются после полной оплаты стартового взноса.  Участник должен выступать под своим номером. Передача стартового номера другому участнику ведет к дисквалификации.</w:t>
      </w:r>
    </w:p>
    <w:p>
      <w:pPr>
        <w:pStyle w:val="style94"/>
        <w:shd w:val="clear" w:color="auto" w:fill="ffffff"/>
        <w:spacing w:before="0" w:beforeAutospacing="false" w:after="0" w:afterAutospacing="false"/>
        <w:textAlignment w:val="baseline"/>
        <w:rPr>
          <w:rFonts w:ascii="Arial" w:cs="Arial" w:hAnsi="Arial"/>
          <w:color w:val="606060"/>
          <w:sz w:val="23"/>
          <w:szCs w:val="23"/>
        </w:rPr>
      </w:pPr>
      <w:r>
        <w:rPr>
          <w:rFonts w:ascii="Arial" w:cs="Arial" w:hAnsi="Arial"/>
          <w:color w:val="262626"/>
          <w:sz w:val="23"/>
          <w:szCs w:val="23"/>
          <w:bdr w:val="none" w:sz="0" w:space="0" w:color="auto" w:frame="true"/>
        </w:rPr>
        <w:t> </w:t>
      </w:r>
    </w:p>
    <w:p>
      <w:pPr>
        <w:pStyle w:val="style94"/>
        <w:shd w:val="clear" w:color="auto" w:fill="ffffff"/>
        <w:spacing w:before="0" w:beforeAutospacing="false" w:after="0" w:afterAutospacing="false"/>
        <w:textAlignment w:val="baseline"/>
        <w:rPr>
          <w:rFonts w:ascii="Arial" w:cs="Arial" w:hAnsi="Arial"/>
          <w:color w:val="606060"/>
          <w:sz w:val="23"/>
          <w:szCs w:val="23"/>
        </w:rPr>
      </w:pPr>
      <w:r>
        <w:rPr>
          <w:rFonts w:ascii="Arial" w:cs="Arial" w:hAnsi="Arial"/>
          <w:color w:val="262626"/>
          <w:sz w:val="23"/>
          <w:szCs w:val="23"/>
          <w:bdr w:val="none" w:sz="0" w:space="0" w:color="auto" w:frame="true"/>
        </w:rPr>
        <w:t>Передача слота участника другому лицу в день старта  невозможна.</w:t>
      </w:r>
    </w:p>
    <w:p>
      <w:pPr>
        <w:pStyle w:val="style94"/>
        <w:shd w:val="clear" w:color="auto" w:fill="ffffff"/>
        <w:spacing w:before="0" w:beforeAutospacing="false" w:after="0" w:afterAutospacing="false"/>
        <w:textAlignment w:val="baseline"/>
        <w:rPr>
          <w:rFonts w:ascii="Arial" w:cs="Arial" w:hAnsi="Arial"/>
          <w:color w:val="606060"/>
          <w:sz w:val="23"/>
          <w:szCs w:val="23"/>
        </w:rPr>
      </w:pPr>
      <w:r>
        <w:rPr>
          <w:rFonts w:ascii="Arial" w:cs="Arial" w:hAnsi="Arial"/>
          <w:color w:val="262626"/>
          <w:sz w:val="23"/>
          <w:szCs w:val="23"/>
          <w:bdr w:val="none" w:sz="0" w:space="0" w:color="auto" w:frame="true"/>
        </w:rPr>
        <w:t> </w:t>
      </w:r>
    </w:p>
    <w:p>
      <w:pPr>
        <w:pStyle w:val="style94"/>
        <w:shd w:val="clear" w:color="auto" w:fill="ffffff"/>
        <w:spacing w:before="0" w:beforeAutospacing="false" w:after="0" w:afterAutospacing="false"/>
        <w:textAlignment w:val="baseline"/>
        <w:rPr>
          <w:rFonts w:ascii="Arial" w:cs="Arial" w:hAnsi="Arial"/>
          <w:color w:val="262626"/>
          <w:sz w:val="23"/>
          <w:szCs w:val="23"/>
          <w:bdr w:val="none" w:sz="0" w:space="0" w:color="auto" w:frame="true"/>
        </w:rPr>
      </w:pPr>
      <w:r>
        <w:rPr>
          <w:rFonts w:ascii="Arial" w:cs="Arial" w:hAnsi="Arial"/>
          <w:color w:val="262626"/>
          <w:sz w:val="23"/>
          <w:szCs w:val="23"/>
          <w:bdr w:val="none" w:sz="0" w:space="0" w:color="auto" w:frame="true"/>
        </w:rPr>
        <w:t xml:space="preserve">При получении стартового пакета участник обязан подписать заявление, в соответствии с которым он полностью снимает с организаторов ответственность за возможный ущерб здоровью, полученный им во время соревнований. </w:t>
      </w:r>
    </w:p>
    <w:p>
      <w:pPr>
        <w:pStyle w:val="style94"/>
        <w:shd w:val="clear" w:color="auto" w:fill="ffffff"/>
        <w:spacing w:before="0" w:beforeAutospacing="false" w:after="0" w:afterAutospacing="false"/>
        <w:textAlignment w:val="baseline"/>
        <w:rPr>
          <w:rFonts w:ascii="Arial" w:cs="Arial" w:hAnsi="Arial"/>
          <w:color w:val="606060"/>
          <w:sz w:val="23"/>
          <w:szCs w:val="23"/>
        </w:rPr>
      </w:pPr>
    </w:p>
    <w:p>
      <w:pPr>
        <w:pStyle w:val="style94"/>
        <w:shd w:val="clear" w:color="auto" w:fill="ffffff"/>
        <w:spacing w:before="0" w:beforeAutospacing="false" w:after="0" w:afterAutospacing="false"/>
        <w:textAlignment w:val="baseline"/>
        <w:rPr>
          <w:rFonts w:ascii="Arial" w:cs="Arial" w:hAnsi="Arial"/>
          <w:color w:val="606060"/>
          <w:sz w:val="23"/>
          <w:szCs w:val="23"/>
        </w:rPr>
      </w:pPr>
      <w:r>
        <w:rPr>
          <w:rStyle w:val="style87"/>
          <w:rFonts w:ascii="inherit" w:cs="Arial" w:hAnsi="inherit"/>
          <w:color w:val="262626"/>
          <w:sz w:val="23"/>
          <w:szCs w:val="23"/>
          <w:bdr w:val="none" w:sz="0" w:space="0" w:color="auto" w:frame="true"/>
        </w:rPr>
        <w:t>Плата за участие</w:t>
      </w:r>
    </w:p>
    <w:p>
      <w:pPr>
        <w:pStyle w:val="style94"/>
        <w:shd w:val="clear" w:color="auto" w:fill="ffffff"/>
        <w:spacing w:before="0" w:beforeAutospacing="false" w:after="0" w:afterAutospacing="false"/>
        <w:textAlignment w:val="baseline"/>
        <w:rPr>
          <w:rFonts w:ascii="Arial" w:cs="Arial" w:hAnsi="Arial"/>
          <w:color w:val="606060"/>
          <w:sz w:val="23"/>
          <w:szCs w:val="23"/>
        </w:rPr>
      </w:pPr>
      <w:r>
        <w:rPr>
          <w:rStyle w:val="style87"/>
          <w:rFonts w:ascii="inherit" w:cs="Arial" w:hAnsi="inherit"/>
          <w:color w:val="262626"/>
          <w:sz w:val="23"/>
          <w:szCs w:val="23"/>
          <w:bdr w:val="none" w:sz="0" w:space="0" w:color="auto" w:frame="true"/>
        </w:rPr>
        <w:t>Стоимость</w:t>
      </w:r>
      <w:r>
        <w:rPr>
          <w:rFonts w:ascii="Arial" w:cs="Arial" w:hAnsi="Arial"/>
          <w:color w:val="262626"/>
          <w:sz w:val="23"/>
          <w:szCs w:val="23"/>
          <w:bdr w:val="none" w:sz="0" w:space="0" w:color="auto" w:frame="true"/>
        </w:rPr>
        <w:t>: на все дисциплины </w:t>
      </w:r>
    </w:p>
    <w:p>
      <w:pPr>
        <w:pStyle w:val="style94"/>
        <w:spacing w:before="240" w:beforeAutospacing="false" w:after="240" w:afterAutospacing="false" w:lineRule="atLeast" w:line="352"/>
        <w:textAlignment w:val="baseline"/>
        <w:rPr>
          <w:rFonts w:ascii="Arial" w:cs="Arial" w:hAnsi="Arial"/>
          <w:color w:val="606060"/>
          <w:sz w:val="23"/>
          <w:szCs w:val="23"/>
        </w:rPr>
      </w:pPr>
      <w:r>
        <w:rPr>
          <w:rFonts w:ascii="Arial" w:cs="Arial" w:hAnsi="Arial"/>
          <w:color w:val="606060"/>
          <w:sz w:val="23"/>
          <w:szCs w:val="23"/>
        </w:rPr>
        <w:t>До 1</w:t>
      </w:r>
      <w:r>
        <w:rPr>
          <w:rFonts w:ascii="Arial" w:cs="Arial" w:hAnsi="Arial"/>
          <w:color w:val="606060"/>
          <w:sz w:val="23"/>
          <w:szCs w:val="23"/>
        </w:rPr>
        <w:t>5</w:t>
      </w:r>
      <w:r>
        <w:rPr>
          <w:rFonts w:ascii="Arial" w:cs="Arial" w:hAnsi="Arial"/>
          <w:color w:val="606060"/>
          <w:sz w:val="23"/>
          <w:szCs w:val="23"/>
        </w:rPr>
        <w:t xml:space="preserve"> </w:t>
      </w:r>
      <w:r>
        <w:rPr>
          <w:rFonts w:ascii="Arial" w:cs="Arial" w:hAnsi="Arial"/>
          <w:color w:val="606060"/>
          <w:sz w:val="23"/>
          <w:szCs w:val="23"/>
        </w:rPr>
        <w:t>июля</w:t>
      </w:r>
      <w:r>
        <w:rPr>
          <w:rFonts w:ascii="Arial" w:cs="Arial" w:hAnsi="Arial"/>
          <w:color w:val="606060"/>
          <w:sz w:val="23"/>
          <w:szCs w:val="23"/>
        </w:rPr>
        <w:t xml:space="preserve"> -</w:t>
      </w:r>
      <w:r>
        <w:rPr>
          <w:rFonts w:ascii="Arial" w:cs="Arial" w:hAnsi="Arial"/>
          <w:color w:val="606060"/>
          <w:sz w:val="23"/>
          <w:szCs w:val="23"/>
        </w:rPr>
        <w:t xml:space="preserve"> </w:t>
      </w:r>
      <w:r>
        <w:rPr>
          <w:rFonts w:ascii="Arial" w:cs="Arial" w:hAnsi="Arial"/>
          <w:color w:val="606060"/>
          <w:sz w:val="23"/>
          <w:szCs w:val="23"/>
        </w:rPr>
        <w:t>5</w:t>
      </w:r>
      <w:r>
        <w:rPr>
          <w:rFonts w:ascii="Arial" w:cs="Arial" w:hAnsi="Arial"/>
          <w:color w:val="606060"/>
          <w:sz w:val="23"/>
          <w:szCs w:val="23"/>
        </w:rPr>
        <w:t>00 рублей </w:t>
      </w:r>
    </w:p>
    <w:p>
      <w:pPr>
        <w:pStyle w:val="style94"/>
        <w:spacing w:before="240" w:beforeAutospacing="false" w:after="240" w:afterAutospacing="false" w:lineRule="atLeast" w:line="352"/>
        <w:textAlignment w:val="baseline"/>
        <w:rPr>
          <w:rFonts w:ascii="Arial" w:cs="Arial" w:hAnsi="Arial"/>
          <w:color w:val="606060"/>
          <w:sz w:val="23"/>
          <w:szCs w:val="23"/>
        </w:rPr>
      </w:pPr>
      <w:r>
        <w:rPr>
          <w:rFonts w:ascii="Arial" w:cs="Arial" w:hAnsi="Arial"/>
          <w:color w:val="606060"/>
          <w:sz w:val="23"/>
          <w:szCs w:val="23"/>
        </w:rPr>
        <w:t xml:space="preserve">В День старта </w:t>
      </w:r>
      <w:r>
        <w:rPr>
          <w:rFonts w:ascii="Arial" w:cs="Arial" w:hAnsi="Arial"/>
          <w:color w:val="606060"/>
          <w:sz w:val="23"/>
          <w:szCs w:val="23"/>
        </w:rPr>
        <w:t xml:space="preserve">- </w:t>
      </w:r>
      <w:r>
        <w:rPr>
          <w:rFonts w:ascii="Arial" w:cs="Arial" w:hAnsi="Arial"/>
          <w:color w:val="606060"/>
          <w:sz w:val="23"/>
          <w:szCs w:val="23"/>
        </w:rPr>
        <w:t>7</w:t>
      </w:r>
      <w:r>
        <w:rPr>
          <w:rFonts w:ascii="Arial" w:cs="Arial" w:hAnsi="Arial"/>
          <w:color w:val="606060"/>
          <w:sz w:val="23"/>
          <w:szCs w:val="23"/>
        </w:rPr>
        <w:t>00 рублей </w:t>
      </w:r>
    </w:p>
    <w:p>
      <w:pPr>
        <w:pStyle w:val="style94"/>
        <w:shd w:val="clear" w:color="auto" w:fill="ffffff"/>
        <w:spacing w:before="0" w:beforeAutospacing="false" w:after="0" w:afterAutospacing="false"/>
        <w:textAlignment w:val="baseline"/>
        <w:rPr>
          <w:rFonts w:ascii="Arial" w:cs="Arial" w:hAnsi="Arial"/>
          <w:color w:val="606060"/>
          <w:sz w:val="23"/>
          <w:szCs w:val="23"/>
          <w:lang w:val="en-US"/>
        </w:rPr>
      </w:pPr>
      <w:r>
        <w:rPr>
          <w:rFonts w:ascii="Arial" w:cs="Arial" w:hAnsi="Arial"/>
          <w:color w:val="262626"/>
          <w:sz w:val="23"/>
          <w:szCs w:val="23"/>
          <w:bdr w:val="none" w:sz="0" w:space="0" w:color="auto" w:frame="true"/>
        </w:rPr>
        <w:t>Участие необходимо оплатить после заполнения регистрационной анкеты</w:t>
      </w:r>
      <w:r>
        <w:rPr>
          <w:rFonts w:ascii="Arial" w:cs="Arial" w:hAnsi="Arial"/>
          <w:color w:val="262626"/>
          <w:sz w:val="23"/>
          <w:szCs w:val="23"/>
          <w:bdr w:val="none" w:sz="0" w:space="0" w:color="auto" w:frame="true"/>
        </w:rPr>
        <w:t xml:space="preserve"> на сайте </w:t>
      </w:r>
      <w:r>
        <w:rPr/>
        <w:fldChar w:fldCharType="begin"/>
      </w:r>
      <w:r>
        <w:instrText xml:space="preserve"> HYPERLINK "http://orgeo.ru" </w:instrText>
      </w:r>
      <w:r>
        <w:rPr/>
        <w:fldChar w:fldCharType="separate"/>
      </w:r>
      <w:r>
        <w:rPr>
          <w:rStyle w:val="style85"/>
          <w:rFonts w:ascii="Arial" w:cs="Arial" w:hAnsi="Arial"/>
          <w:sz w:val="23"/>
          <w:szCs w:val="23"/>
          <w:bdr w:val="none" w:sz="0" w:space="0" w:color="auto" w:frame="true"/>
        </w:rPr>
        <w:t>http://orgeo.ru</w:t>
      </w:r>
      <w:r>
        <w:rPr/>
        <w:fldChar w:fldCharType="end"/>
      </w:r>
      <w:r>
        <w:rPr>
          <w:rFonts w:ascii="Arial" w:cs="Arial" w:hAnsi="Arial"/>
          <w:color w:val="262626"/>
          <w:sz w:val="23"/>
          <w:szCs w:val="23"/>
          <w:bdr w:val="none" w:sz="0" w:space="0" w:color="auto" w:frame="true"/>
        </w:rPr>
        <w:t>. Способы</w:t>
      </w:r>
      <w:r>
        <w:rPr>
          <w:rFonts w:ascii="Arial" w:cs="Arial" w:hAnsi="Arial"/>
          <w:color w:val="606060"/>
          <w:sz w:val="23"/>
          <w:szCs w:val="23"/>
          <w:lang w:val="en-US"/>
        </w:rPr>
        <w:t> </w:t>
      </w:r>
      <w:r>
        <w:rPr>
          <w:rFonts w:ascii="Arial" w:cs="Arial" w:hAnsi="Arial"/>
          <w:color w:val="262626"/>
          <w:sz w:val="23"/>
          <w:szCs w:val="23"/>
          <w:bdr w:val="none" w:sz="0" w:space="0" w:color="auto" w:frame="true"/>
        </w:rPr>
        <w:t>оплаты</w:t>
      </w:r>
      <w:r>
        <w:rPr>
          <w:rFonts w:ascii="Arial" w:cs="Arial" w:hAnsi="Arial"/>
          <w:color w:val="262626"/>
          <w:sz w:val="23"/>
          <w:szCs w:val="23"/>
          <w:bdr w:val="none" w:sz="0" w:space="0" w:color="auto" w:frame="true"/>
          <w:lang w:val="en-US"/>
        </w:rPr>
        <w:t>: </w:t>
      </w:r>
      <w:r>
        <w:rPr>
          <w:rFonts w:ascii="Arial" w:cs="Arial" w:hAnsi="Arial"/>
          <w:color w:val="262626"/>
          <w:sz w:val="23"/>
          <w:szCs w:val="23"/>
          <w:bdr w:val="none" w:sz="0" w:space="0" w:color="auto" w:frame="true"/>
        </w:rPr>
        <w:t>карты</w:t>
      </w:r>
      <w:r>
        <w:rPr>
          <w:rFonts w:ascii="Arial" w:cs="Arial" w:hAnsi="Arial"/>
          <w:color w:val="262626"/>
          <w:sz w:val="23"/>
          <w:szCs w:val="23"/>
          <w:bdr w:val="none" w:sz="0" w:space="0" w:color="auto" w:frame="true"/>
          <w:lang w:val="en-US"/>
        </w:rPr>
        <w:t> Visa, Visa Electron, MasterCard, Maestro, </w:t>
      </w:r>
      <w:r>
        <w:rPr>
          <w:rFonts w:ascii="Arial" w:cs="Arial" w:hAnsi="Arial"/>
          <w:color w:val="262626"/>
          <w:sz w:val="23"/>
          <w:szCs w:val="23"/>
          <w:bdr w:val="none" w:sz="0" w:space="0" w:color="auto" w:frame="true"/>
        </w:rPr>
        <w:t>Альфа</w:t>
      </w:r>
      <w:r>
        <w:rPr>
          <w:rFonts w:ascii="Arial" w:cs="Arial" w:hAnsi="Arial"/>
          <w:color w:val="262626"/>
          <w:sz w:val="23"/>
          <w:szCs w:val="23"/>
          <w:bdr w:val="none" w:sz="0" w:space="0" w:color="auto" w:frame="true"/>
          <w:lang w:val="en-US"/>
        </w:rPr>
        <w:t>-</w:t>
      </w:r>
      <w:r>
        <w:rPr>
          <w:rFonts w:ascii="Arial" w:cs="Arial" w:hAnsi="Arial"/>
          <w:color w:val="262626"/>
          <w:sz w:val="23"/>
          <w:szCs w:val="23"/>
          <w:bdr w:val="none" w:sz="0" w:space="0" w:color="auto" w:frame="true"/>
        </w:rPr>
        <w:t>Банк</w:t>
      </w:r>
      <w:r>
        <w:rPr>
          <w:rFonts w:ascii="Arial" w:cs="Arial" w:hAnsi="Arial"/>
          <w:color w:val="262626"/>
          <w:sz w:val="23"/>
          <w:szCs w:val="23"/>
          <w:bdr w:val="none" w:sz="0" w:space="0" w:color="auto" w:frame="true"/>
          <w:lang w:val="en-US"/>
        </w:rPr>
        <w:t>.</w:t>
      </w:r>
    </w:p>
    <w:p>
      <w:pPr>
        <w:pStyle w:val="style94"/>
        <w:shd w:val="clear" w:color="auto" w:fill="ffffff"/>
        <w:spacing w:before="0" w:beforeAutospacing="false" w:after="0" w:afterAutospacing="false"/>
        <w:textAlignment w:val="baseline"/>
        <w:rPr>
          <w:rFonts w:ascii="Arial" w:cs="Arial" w:hAnsi="Arial"/>
          <w:color w:val="606060"/>
          <w:sz w:val="23"/>
          <w:szCs w:val="23"/>
        </w:rPr>
      </w:pPr>
      <w:r>
        <w:rPr>
          <w:rFonts w:ascii="Arial" w:cs="Arial" w:hAnsi="Arial"/>
          <w:color w:val="262626"/>
          <w:sz w:val="23"/>
          <w:szCs w:val="23"/>
          <w:bdr w:val="none" w:sz="0" w:space="0" w:color="auto" w:frame="true"/>
        </w:rPr>
        <w:t>В плату за участие входит прохождение трассы, стартовый номер, плавательная шапочка, результат в заключительном протоколе, обслуживание в пунктах питания, награждение, при необходимости первая медицинская помощь на всем протяжении трассы, работа судей и волонтеров.</w:t>
      </w:r>
    </w:p>
    <w:p>
      <w:pPr>
        <w:pStyle w:val="style94"/>
        <w:shd w:val="clear" w:color="auto" w:fill="ffffff"/>
        <w:spacing w:before="0" w:beforeAutospacing="false" w:after="0" w:afterAutospacing="false"/>
        <w:textAlignment w:val="baseline"/>
        <w:rPr>
          <w:rFonts w:ascii="Arial" w:cs="Arial" w:hAnsi="Arial"/>
          <w:color w:val="606060"/>
          <w:sz w:val="23"/>
          <w:szCs w:val="23"/>
        </w:rPr>
      </w:pPr>
      <w:r>
        <w:rPr>
          <w:rFonts w:ascii="Arial" w:cs="Arial" w:hAnsi="Arial"/>
          <w:color w:val="262626"/>
          <w:sz w:val="23"/>
          <w:szCs w:val="23"/>
          <w:bdr w:val="none" w:sz="0" w:space="0" w:color="auto" w:frame="true"/>
        </w:rPr>
        <w:t>При отмене соревнования по независящим от организатора причинам плата за участие не возвращается.</w:t>
      </w:r>
    </w:p>
    <w:p>
      <w:pPr>
        <w:pStyle w:val="style94"/>
        <w:shd w:val="clear" w:color="auto" w:fill="ffffff"/>
        <w:spacing w:before="0" w:beforeAutospacing="false" w:after="0" w:afterAutospacing="false"/>
        <w:textAlignment w:val="baseline"/>
        <w:rPr>
          <w:rFonts w:ascii="Arial" w:cs="Arial" w:hAnsi="Arial"/>
          <w:color w:val="606060"/>
          <w:sz w:val="23"/>
          <w:szCs w:val="23"/>
        </w:rPr>
      </w:pPr>
      <w:r>
        <w:rPr>
          <w:rFonts w:ascii="Arial" w:cs="Arial" w:hAnsi="Arial"/>
          <w:color w:val="262626"/>
          <w:sz w:val="23"/>
          <w:szCs w:val="23"/>
          <w:bdr w:val="none" w:sz="0" w:space="0" w:color="auto" w:frame="true"/>
        </w:rPr>
        <w:t>Возврат стартового взноса не осуществляется. Передача медалей, наград, призов и подарков после окончания старта не производится.</w:t>
      </w:r>
    </w:p>
    <w:p>
      <w:pPr>
        <w:pStyle w:val="style94"/>
        <w:shd w:val="clear" w:color="auto" w:fill="ffffff"/>
        <w:spacing w:before="0" w:beforeAutospacing="false" w:after="0" w:afterAutospacing="false"/>
        <w:textAlignment w:val="baseline"/>
        <w:rPr>
          <w:rFonts w:ascii="Arial" w:cs="Arial" w:hAnsi="Arial"/>
          <w:color w:val="606060"/>
          <w:sz w:val="23"/>
          <w:szCs w:val="23"/>
        </w:rPr>
      </w:pPr>
      <w:r>
        <w:rPr>
          <w:rStyle w:val="style87"/>
          <w:rFonts w:ascii="inherit" w:cs="Arial" w:hAnsi="inherit"/>
          <w:color w:val="262626"/>
          <w:sz w:val="23"/>
          <w:szCs w:val="23"/>
          <w:bdr w:val="none" w:sz="0" w:space="0" w:color="auto" w:frame="true"/>
        </w:rPr>
        <w:t>Получение стартовых комплектов</w:t>
      </w:r>
    </w:p>
    <w:p>
      <w:pPr>
        <w:pStyle w:val="style94"/>
        <w:shd w:val="clear" w:color="auto" w:fill="ffffff"/>
        <w:spacing w:before="0" w:beforeAutospacing="false" w:after="0" w:afterAutospacing="false"/>
        <w:textAlignment w:val="baseline"/>
        <w:rPr>
          <w:rFonts w:ascii="Arial" w:cs="Arial" w:hAnsi="Arial"/>
          <w:color w:val="606060"/>
          <w:sz w:val="23"/>
          <w:szCs w:val="23"/>
        </w:rPr>
      </w:pPr>
      <w:r>
        <w:rPr>
          <w:rFonts w:ascii="Arial" w:cs="Arial" w:hAnsi="Arial"/>
          <w:color w:val="262626"/>
          <w:sz w:val="23"/>
          <w:szCs w:val="23"/>
          <w:bdr w:val="none" w:sz="0" w:space="0" w:color="auto" w:frame="true"/>
        </w:rPr>
        <w:t>Выдача стартовых комплектов осуществляется только при предъявлении документа, удо</w:t>
      </w:r>
      <w:r>
        <w:rPr>
          <w:rFonts w:ascii="Arial" w:cs="Arial" w:hAnsi="Arial"/>
          <w:color w:val="262626"/>
          <w:sz w:val="23"/>
          <w:szCs w:val="23"/>
          <w:bdr w:val="none" w:sz="0" w:space="0" w:color="auto" w:frame="true"/>
        </w:rPr>
        <w:t xml:space="preserve">стоверяющего личность, справки </w:t>
      </w:r>
      <w:r>
        <w:rPr>
          <w:rFonts w:ascii="Arial" w:cs="Arial" w:hAnsi="Arial"/>
          <w:color w:val="262626"/>
          <w:sz w:val="23"/>
          <w:szCs w:val="23"/>
          <w:bdr w:val="none" w:sz="0" w:space="0" w:color="auto" w:frame="true"/>
        </w:rPr>
        <w:t>и подписанного заявления о взятии ответственности за собственное здоровье</w:t>
      </w:r>
    </w:p>
    <w:p>
      <w:pPr>
        <w:pStyle w:val="style94"/>
        <w:shd w:val="clear" w:color="auto" w:fill="ffffff"/>
        <w:spacing w:before="0" w:beforeAutospacing="false" w:after="0" w:afterAutospacing="false"/>
        <w:textAlignment w:val="baseline"/>
        <w:rPr>
          <w:rFonts w:ascii="Arial" w:cs="Arial" w:hAnsi="Arial"/>
          <w:color w:val="606060"/>
          <w:sz w:val="23"/>
          <w:szCs w:val="23"/>
        </w:rPr>
      </w:pPr>
      <w:r>
        <w:rPr>
          <w:rFonts w:ascii="Arial" w:cs="Arial" w:hAnsi="Arial"/>
          <w:color w:val="262626"/>
          <w:sz w:val="23"/>
          <w:szCs w:val="23"/>
          <w:bdr w:val="none" w:sz="0" w:space="0" w:color="auto" w:frame="true"/>
        </w:rPr>
        <w:t>Если участник хочет получить стартовый комплект при помощи третьих лиц, от него необходима доверенность, написанная от руки в произвольной форме, копия паспорта и оригинал паспорта третьего лица.</w:t>
      </w:r>
    </w:p>
    <w:p>
      <w:pPr>
        <w:pStyle w:val="style94"/>
        <w:shd w:val="clear" w:color="auto" w:fill="ffffff"/>
        <w:spacing w:before="0" w:beforeAutospacing="false" w:after="0" w:afterAutospacing="false"/>
        <w:textAlignment w:val="baseline"/>
        <w:rPr>
          <w:rFonts w:ascii="Arial" w:cs="Arial" w:hAnsi="Arial"/>
          <w:color w:val="606060"/>
          <w:sz w:val="23"/>
          <w:szCs w:val="23"/>
        </w:rPr>
      </w:pPr>
      <w:r>
        <w:rPr>
          <w:rStyle w:val="style87"/>
          <w:rFonts w:ascii="inherit" w:cs="Arial" w:hAnsi="inherit"/>
          <w:color w:val="262626"/>
          <w:sz w:val="23"/>
          <w:szCs w:val="23"/>
          <w:bdr w:val="none" w:sz="0" w:space="0" w:color="auto" w:frame="true"/>
        </w:rPr>
        <w:t>Первая медицинская помощь и безопасность</w:t>
      </w:r>
    </w:p>
    <w:p>
      <w:pPr>
        <w:pStyle w:val="style94"/>
        <w:shd w:val="clear" w:color="auto" w:fill="ffffff"/>
        <w:spacing w:before="0" w:beforeAutospacing="false" w:after="0" w:afterAutospacing="false"/>
        <w:textAlignment w:val="baseline"/>
        <w:rPr>
          <w:rFonts w:ascii="Arial" w:cs="Arial" w:hAnsi="Arial"/>
          <w:color w:val="606060"/>
          <w:sz w:val="23"/>
          <w:szCs w:val="23"/>
        </w:rPr>
      </w:pPr>
      <w:r>
        <w:rPr>
          <w:rFonts w:ascii="Arial" w:cs="Arial" w:hAnsi="Arial"/>
          <w:color w:val="262626"/>
          <w:sz w:val="23"/>
          <w:szCs w:val="23"/>
          <w:bdr w:val="none" w:sz="0" w:space="0" w:color="auto" w:frame="true"/>
        </w:rPr>
        <w:t>Первую медицинскую помощь можно получить в стартовом городке. Заметив на трассе человека, попавшего в беду, непременно сообщите об этом медицинскому персоналу или организаторам. На водном этапе работают спасатели.</w:t>
      </w:r>
    </w:p>
    <w:p>
      <w:pPr>
        <w:pStyle w:val="style94"/>
        <w:shd w:val="clear" w:color="auto" w:fill="ffffff"/>
        <w:spacing w:before="0" w:beforeAutospacing="false" w:after="0" w:afterAutospacing="false"/>
        <w:textAlignment w:val="baseline"/>
        <w:rPr>
          <w:rFonts w:ascii="Arial" w:cs="Arial" w:hAnsi="Arial"/>
          <w:color w:val="606060"/>
          <w:sz w:val="23"/>
          <w:szCs w:val="23"/>
        </w:rPr>
      </w:pPr>
      <w:r>
        <w:rPr>
          <w:rStyle w:val="style87"/>
          <w:rFonts w:ascii="inherit" w:cs="Arial" w:hAnsi="inherit"/>
          <w:color w:val="262626"/>
          <w:sz w:val="23"/>
          <w:szCs w:val="23"/>
          <w:bdr w:val="none" w:sz="0" w:space="0" w:color="auto" w:frame="true"/>
        </w:rPr>
        <w:t>Сход с дистанции</w:t>
      </w:r>
    </w:p>
    <w:p>
      <w:pPr>
        <w:pStyle w:val="style94"/>
        <w:shd w:val="clear" w:color="auto" w:fill="ffffff"/>
        <w:spacing w:before="0" w:beforeAutospacing="false" w:after="0" w:afterAutospacing="false"/>
        <w:textAlignment w:val="baseline"/>
        <w:rPr>
          <w:rFonts w:ascii="Arial" w:cs="Arial" w:hAnsi="Arial"/>
          <w:color w:val="606060"/>
          <w:sz w:val="23"/>
          <w:szCs w:val="23"/>
        </w:rPr>
      </w:pPr>
      <w:r>
        <w:rPr>
          <w:rFonts w:ascii="Arial" w:cs="Arial" w:hAnsi="Arial"/>
          <w:color w:val="262626"/>
          <w:sz w:val="23"/>
          <w:szCs w:val="23"/>
          <w:bdr w:val="none" w:sz="0" w:space="0" w:color="auto" w:frame="true"/>
        </w:rPr>
        <w:t>В случае, если участник решил прервать соревнование, он должен проинформировать об этом одного из судей соревнования.</w:t>
      </w:r>
    </w:p>
    <w:p>
      <w:pPr>
        <w:pStyle w:val="style94"/>
        <w:shd w:val="clear" w:color="auto" w:fill="ffffff"/>
        <w:spacing w:before="0" w:beforeAutospacing="false" w:after="0" w:afterAutospacing="false"/>
        <w:textAlignment w:val="baseline"/>
        <w:rPr>
          <w:rFonts w:ascii="Arial" w:cs="Arial" w:hAnsi="Arial"/>
          <w:color w:val="606060"/>
          <w:sz w:val="23"/>
          <w:szCs w:val="23"/>
        </w:rPr>
      </w:pPr>
      <w:r>
        <w:rPr>
          <w:rFonts w:ascii="Arial" w:cs="Arial" w:hAnsi="Arial"/>
          <w:color w:val="262626"/>
          <w:sz w:val="23"/>
          <w:szCs w:val="23"/>
          <w:bdr w:val="none" w:sz="0" w:space="0" w:color="auto" w:frame="true"/>
        </w:rPr>
        <w:t>Медицинский персонал, организаторы и судьи соревнования вправе отозвать участника с трассы, если они сочтут это необходимым.</w:t>
      </w:r>
    </w:p>
    <w:p>
      <w:pPr>
        <w:pStyle w:val="style94"/>
        <w:shd w:val="clear" w:color="auto" w:fill="ffffff"/>
        <w:spacing w:before="0" w:beforeAutospacing="false" w:after="0" w:afterAutospacing="false"/>
        <w:textAlignment w:val="baseline"/>
        <w:rPr>
          <w:rFonts w:ascii="Arial" w:cs="Arial" w:hAnsi="Arial"/>
          <w:color w:val="606060"/>
          <w:sz w:val="23"/>
          <w:szCs w:val="23"/>
        </w:rPr>
      </w:pPr>
      <w:r>
        <w:rPr>
          <w:rStyle w:val="style87"/>
          <w:rFonts w:ascii="inherit" w:cs="Arial" w:hAnsi="inherit"/>
          <w:color w:val="262626"/>
          <w:sz w:val="23"/>
          <w:szCs w:val="23"/>
          <w:bdr w:val="none" w:sz="0" w:space="0" w:color="auto" w:frame="true"/>
        </w:rPr>
        <w:t>Дисквалификация</w:t>
      </w:r>
    </w:p>
    <w:p>
      <w:pPr>
        <w:pStyle w:val="style94"/>
        <w:shd w:val="clear" w:color="auto" w:fill="ffffff"/>
        <w:spacing w:before="0" w:beforeAutospacing="false" w:after="0" w:afterAutospacing="false"/>
        <w:textAlignment w:val="baseline"/>
        <w:rPr>
          <w:rFonts w:ascii="Arial" w:cs="Arial" w:hAnsi="Arial"/>
          <w:color w:val="606060"/>
          <w:sz w:val="23"/>
          <w:szCs w:val="23"/>
        </w:rPr>
      </w:pPr>
      <w:r>
        <w:rPr>
          <w:rFonts w:ascii="Arial" w:cs="Arial" w:hAnsi="Arial"/>
          <w:color w:val="262626"/>
          <w:sz w:val="23"/>
          <w:szCs w:val="23"/>
          <w:bdr w:val="none" w:sz="0" w:space="0" w:color="auto" w:frame="true"/>
        </w:rPr>
        <w:t>Организаторы и судейская бригада имеют право дисквалифицировать участника, если он не соблюдает правила соревнования, мешает другим участникам или иным образом препятствует проведению соревнования.</w:t>
      </w:r>
    </w:p>
    <w:p>
      <w:pPr>
        <w:pStyle w:val="style94"/>
        <w:shd w:val="clear" w:color="auto" w:fill="ffffff"/>
        <w:spacing w:before="0" w:beforeAutospacing="false" w:after="0" w:afterAutospacing="false"/>
        <w:textAlignment w:val="baseline"/>
        <w:rPr>
          <w:rFonts w:ascii="Arial" w:cs="Arial" w:hAnsi="Arial"/>
          <w:color w:val="606060"/>
          <w:sz w:val="23"/>
          <w:szCs w:val="23"/>
        </w:rPr>
      </w:pPr>
      <w:r>
        <w:rPr>
          <w:rFonts w:ascii="Arial" w:cs="Arial" w:hAnsi="Arial"/>
          <w:color w:val="262626"/>
          <w:sz w:val="23"/>
          <w:szCs w:val="23"/>
          <w:bdr w:val="none" w:sz="0" w:space="0" w:color="auto" w:frame="true"/>
        </w:rPr>
        <w:t> </w:t>
      </w:r>
    </w:p>
    <w:p>
      <w:pPr>
        <w:pStyle w:val="style94"/>
        <w:shd w:val="clear" w:color="auto" w:fill="ffffff"/>
        <w:spacing w:before="0" w:beforeAutospacing="false" w:after="0" w:afterAutospacing="false"/>
        <w:textAlignment w:val="baseline"/>
        <w:rPr>
          <w:rFonts w:ascii="Arial" w:cs="Arial" w:hAnsi="Arial"/>
          <w:color w:val="606060"/>
          <w:sz w:val="23"/>
          <w:szCs w:val="23"/>
        </w:rPr>
      </w:pPr>
      <w:r>
        <w:rPr>
          <w:rStyle w:val="style87"/>
          <w:rFonts w:ascii="inherit" w:cs="Arial" w:hAnsi="inherit"/>
          <w:color w:val="262626"/>
          <w:sz w:val="23"/>
          <w:szCs w:val="23"/>
          <w:bdr w:val="none" w:sz="0" w:space="0" w:color="auto" w:frame="true"/>
        </w:rPr>
        <w:t>Награждение</w:t>
      </w:r>
    </w:p>
    <w:p>
      <w:pPr>
        <w:pStyle w:val="style94"/>
        <w:shd w:val="clear" w:color="auto" w:fill="ffffff"/>
        <w:spacing w:before="0" w:beforeAutospacing="false" w:after="0" w:afterAutospacing="false"/>
        <w:textAlignment w:val="baseline"/>
        <w:rPr>
          <w:rFonts w:ascii="Arial" w:cs="Arial" w:hAnsi="Arial"/>
          <w:color w:val="606060"/>
          <w:sz w:val="23"/>
          <w:szCs w:val="23"/>
        </w:rPr>
      </w:pPr>
      <w:r>
        <w:rPr>
          <w:rFonts w:ascii="Arial" w:cs="Arial" w:hAnsi="Arial"/>
          <w:color w:val="262626"/>
          <w:sz w:val="23"/>
          <w:szCs w:val="23"/>
          <w:bdr w:val="none" w:sz="0" w:space="0" w:color="auto" w:frame="true"/>
        </w:rPr>
        <w:t>В абсолютном зачете побеждает участник, пришедший на финиш с лучшим временем.</w:t>
      </w:r>
    </w:p>
    <w:p>
      <w:pPr>
        <w:pStyle w:val="style94"/>
        <w:shd w:val="clear" w:color="auto" w:fill="ffffff"/>
        <w:spacing w:before="0" w:beforeAutospacing="false" w:after="0" w:afterAutospacing="false"/>
        <w:textAlignment w:val="baseline"/>
        <w:rPr>
          <w:rFonts w:ascii="Arial" w:cs="Arial" w:hAnsi="Arial"/>
          <w:color w:val="606060"/>
          <w:sz w:val="23"/>
          <w:szCs w:val="23"/>
        </w:rPr>
      </w:pPr>
      <w:r>
        <w:rPr>
          <w:rFonts w:ascii="Arial" w:cs="Arial" w:hAnsi="Arial"/>
          <w:color w:val="262626"/>
          <w:sz w:val="23"/>
          <w:szCs w:val="23"/>
          <w:bdr w:val="none" w:sz="0" w:space="0" w:color="auto" w:frame="true"/>
        </w:rPr>
        <w:t>В возрастных категориях расчет для награждения ведётся исходя из лучшего времени в своей возрастной категории.</w:t>
      </w:r>
    </w:p>
    <w:p>
      <w:pPr>
        <w:pStyle w:val="style94"/>
        <w:shd w:val="clear" w:color="auto" w:fill="ffffff"/>
        <w:spacing w:before="0" w:beforeAutospacing="false" w:after="0" w:afterAutospacing="false"/>
        <w:textAlignment w:val="baseline"/>
        <w:rPr>
          <w:rFonts w:ascii="Arial" w:cs="Arial" w:hAnsi="Arial"/>
          <w:color w:val="606060"/>
          <w:sz w:val="23"/>
          <w:szCs w:val="23"/>
        </w:rPr>
      </w:pPr>
      <w:r>
        <w:rPr>
          <w:rFonts w:ascii="Arial" w:cs="Arial" w:hAnsi="Arial"/>
          <w:color w:val="262626"/>
          <w:sz w:val="23"/>
          <w:szCs w:val="23"/>
          <w:bdr w:val="none" w:sz="0" w:space="0" w:color="auto" w:frame="true"/>
        </w:rPr>
        <w:t xml:space="preserve">Мужчины и женщины участвующие в старте </w:t>
      </w:r>
      <w:r>
        <w:rPr>
          <w:rFonts w:ascii="inherit" w:cs="Arial" w:hAnsi="inherit"/>
          <w:bCs/>
          <w:color w:val="262626"/>
          <w:sz w:val="23"/>
          <w:szCs w:val="23"/>
          <w:bdr w:val="none" w:sz="0" w:space="0" w:color="auto" w:frame="true"/>
          <w:lang w:val="en-US"/>
        </w:rPr>
        <w:t>AMUR</w:t>
      </w:r>
      <w:r>
        <w:rPr>
          <w:rFonts w:ascii="inherit" w:cs="Arial" w:hAnsi="inherit"/>
          <w:bCs/>
          <w:color w:val="262626"/>
          <w:sz w:val="23"/>
          <w:szCs w:val="23"/>
          <w:bdr w:val="none" w:sz="0" w:space="0" w:color="auto" w:frame="true"/>
        </w:rPr>
        <w:t>-</w:t>
      </w:r>
      <w:r>
        <w:rPr>
          <w:rFonts w:ascii="inherit" w:cs="Arial" w:hAnsi="inherit"/>
          <w:bCs/>
          <w:color w:val="262626"/>
          <w:sz w:val="23"/>
          <w:szCs w:val="23"/>
          <w:bdr w:val="none" w:sz="0" w:space="0" w:color="auto" w:frame="true"/>
          <w:lang w:val="en-US"/>
        </w:rPr>
        <w:t>OPEN</w:t>
      </w:r>
      <w:r>
        <w:rPr>
          <w:rFonts w:ascii="inherit" w:cs="Arial" w:hAnsi="inherit"/>
          <w:bCs/>
          <w:color w:val="262626"/>
          <w:sz w:val="23"/>
          <w:szCs w:val="23"/>
          <w:bdr w:val="none" w:sz="0" w:space="0" w:color="auto" w:frame="true"/>
        </w:rPr>
        <w:t>-</w:t>
      </w:r>
      <w:r>
        <w:rPr>
          <w:rFonts w:ascii="inherit" w:cs="Arial" w:hAnsi="inherit"/>
          <w:bCs/>
          <w:color w:val="262626"/>
          <w:sz w:val="23"/>
          <w:szCs w:val="23"/>
          <w:bdr w:val="none" w:sz="0" w:space="0" w:color="auto" w:frame="true"/>
          <w:lang w:val="en-US"/>
        </w:rPr>
        <w:t>SWIM</w:t>
      </w:r>
      <w:r>
        <w:rPr>
          <w:rFonts w:ascii="inherit" w:cs="Arial" w:hAnsi="inherit"/>
          <w:bCs/>
          <w:color w:val="262626"/>
          <w:sz w:val="23"/>
          <w:szCs w:val="23"/>
          <w:bdr w:val="none" w:sz="0" w:space="0" w:color="auto" w:frame="true"/>
        </w:rPr>
        <w:t>-</w:t>
      </w:r>
      <w:r>
        <w:rPr>
          <w:rFonts w:ascii="inherit" w:cs="Arial" w:hAnsi="inherit"/>
          <w:bCs/>
          <w:color w:val="262626"/>
          <w:sz w:val="23"/>
          <w:szCs w:val="23"/>
          <w:bdr w:val="none" w:sz="0" w:space="0" w:color="auto" w:frame="true"/>
          <w:lang w:val="en-US"/>
        </w:rPr>
        <w:t>RUN</w:t>
      </w:r>
      <w:r>
        <w:rPr>
          <w:rFonts w:ascii="Arial" w:cs="Arial" w:hAnsi="Arial"/>
          <w:color w:val="262626"/>
          <w:sz w:val="23"/>
          <w:szCs w:val="23"/>
          <w:bdr w:val="none" w:sz="0" w:space="0" w:color="auto" w:frame="true"/>
        </w:rPr>
        <w:t xml:space="preserve"> «</w:t>
      </w:r>
      <w:r>
        <w:rPr>
          <w:rFonts w:ascii="Arial" w:cs="Arial" w:hAnsi="Arial"/>
          <w:color w:val="262626"/>
          <w:sz w:val="23"/>
          <w:szCs w:val="23"/>
          <w:bdr w:val="none" w:sz="0" w:space="0" w:color="auto" w:frame="true"/>
        </w:rPr>
        <w:t>15</w:t>
      </w:r>
      <w:r>
        <w:rPr>
          <w:rFonts w:ascii="Arial" w:cs="Arial" w:hAnsi="Arial"/>
          <w:color w:val="262626"/>
          <w:sz w:val="23"/>
          <w:szCs w:val="23"/>
          <w:bdr w:val="none" w:sz="0" w:space="0" w:color="auto" w:frame="true"/>
        </w:rPr>
        <w:t>.07.18» награждаются призами с 1 по 3 место в абсолютном зачете и во всех возрастных категориях.</w:t>
      </w:r>
    </w:p>
    <w:p>
      <w:pPr>
        <w:pStyle w:val="style94"/>
        <w:shd w:val="clear" w:color="auto" w:fill="ffffff"/>
        <w:spacing w:before="0" w:beforeAutospacing="false" w:after="0" w:afterAutospacing="false"/>
        <w:textAlignment w:val="baseline"/>
        <w:rPr>
          <w:rFonts w:ascii="Arial" w:cs="Arial" w:hAnsi="Arial"/>
          <w:color w:val="606060"/>
          <w:sz w:val="23"/>
          <w:szCs w:val="23"/>
        </w:rPr>
      </w:pPr>
      <w:r>
        <w:rPr>
          <w:rFonts w:ascii="Arial" w:cs="Arial" w:hAnsi="Arial"/>
          <w:color w:val="262626"/>
          <w:sz w:val="23"/>
          <w:szCs w:val="23"/>
          <w:bdr w:val="none" w:sz="0" w:space="0" w:color="auto" w:frame="true"/>
        </w:rPr>
        <w:t>Неявка победителя или призера в номинациях на церемонию награждения оставляет за организаторами право распорядиться призами по своему усмотрению.</w:t>
      </w:r>
    </w:p>
    <w:p>
      <w:pPr>
        <w:pStyle w:val="style94"/>
        <w:shd w:val="clear" w:color="auto" w:fill="ffffff"/>
        <w:spacing w:before="0" w:beforeAutospacing="false" w:after="0" w:afterAutospacing="false"/>
        <w:textAlignment w:val="baseline"/>
        <w:rPr>
          <w:rFonts w:ascii="Arial" w:cs="Arial" w:hAnsi="Arial"/>
          <w:color w:val="606060"/>
          <w:sz w:val="23"/>
          <w:szCs w:val="23"/>
        </w:rPr>
      </w:pPr>
      <w:r>
        <w:rPr>
          <w:rStyle w:val="style87"/>
          <w:rFonts w:ascii="inherit" w:cs="Arial" w:hAnsi="inherit"/>
          <w:color w:val="262626"/>
          <w:sz w:val="23"/>
          <w:szCs w:val="23"/>
          <w:bdr w:val="none" w:sz="0" w:space="0" w:color="auto" w:frame="true"/>
        </w:rPr>
        <w:t> </w:t>
      </w:r>
    </w:p>
    <w:p>
      <w:pPr>
        <w:pStyle w:val="style94"/>
        <w:shd w:val="clear" w:color="auto" w:fill="ffffff"/>
        <w:spacing w:before="0" w:beforeAutospacing="false" w:after="0" w:afterAutospacing="false"/>
        <w:textAlignment w:val="baseline"/>
        <w:rPr>
          <w:rFonts w:ascii="Arial" w:cs="Arial" w:hAnsi="Arial"/>
          <w:color w:val="606060"/>
          <w:sz w:val="23"/>
          <w:szCs w:val="23"/>
        </w:rPr>
      </w:pPr>
      <w:r>
        <w:rPr>
          <w:rStyle w:val="style87"/>
          <w:rFonts w:ascii="inherit" w:cs="Arial" w:hAnsi="inherit"/>
          <w:color w:val="262626"/>
          <w:sz w:val="23"/>
          <w:szCs w:val="23"/>
          <w:bdr w:val="none" w:sz="0" w:space="0" w:color="auto" w:frame="true"/>
        </w:rPr>
        <w:t>Фотографирование</w:t>
      </w:r>
    </w:p>
    <w:p>
      <w:pPr>
        <w:pStyle w:val="style94"/>
        <w:shd w:val="clear" w:color="auto" w:fill="ffffff"/>
        <w:spacing w:before="0" w:beforeAutospacing="false" w:after="0" w:afterAutospacing="false"/>
        <w:textAlignment w:val="baseline"/>
        <w:rPr>
          <w:rFonts w:ascii="Arial" w:cs="Arial" w:hAnsi="Arial"/>
          <w:color w:val="606060"/>
          <w:sz w:val="23"/>
          <w:szCs w:val="23"/>
        </w:rPr>
      </w:pPr>
      <w:r>
        <w:rPr>
          <w:rFonts w:ascii="Arial" w:cs="Arial" w:hAnsi="Arial"/>
          <w:color w:val="262626"/>
          <w:sz w:val="23"/>
          <w:szCs w:val="23"/>
          <w:bdr w:val="none" w:sz="0" w:space="0" w:color="auto" w:frame="true"/>
        </w:rPr>
        <w:t>Организаторы имеют право использовать сделанные во время соревнования фотографии по своему усмотрению.</w:t>
      </w:r>
    </w:p>
    <w:p>
      <w:pPr>
        <w:pStyle w:val="style94"/>
        <w:shd w:val="clear" w:color="auto" w:fill="ffffff"/>
        <w:spacing w:before="0" w:beforeAutospacing="false" w:after="0" w:afterAutospacing="false"/>
        <w:textAlignment w:val="baseline"/>
        <w:rPr>
          <w:rFonts w:ascii="Arial" w:cs="Arial" w:hAnsi="Arial"/>
          <w:color w:val="606060"/>
          <w:sz w:val="23"/>
          <w:szCs w:val="23"/>
        </w:rPr>
      </w:pPr>
      <w:r>
        <w:rPr>
          <w:rFonts w:ascii="Arial" w:cs="Arial" w:hAnsi="Arial"/>
          <w:color w:val="262626"/>
          <w:sz w:val="23"/>
          <w:szCs w:val="23"/>
          <w:bdr w:val="none" w:sz="0" w:space="0" w:color="auto" w:frame="true"/>
        </w:rPr>
        <w:t> </w:t>
      </w:r>
    </w:p>
    <w:p>
      <w:pPr>
        <w:pStyle w:val="style94"/>
        <w:shd w:val="clear" w:color="auto" w:fill="ffffff"/>
        <w:spacing w:before="0" w:beforeAutospacing="false" w:after="0" w:afterAutospacing="false"/>
        <w:textAlignment w:val="baseline"/>
        <w:rPr>
          <w:rFonts w:ascii="Arial" w:cs="Arial" w:hAnsi="Arial"/>
          <w:color w:val="606060"/>
          <w:sz w:val="23"/>
          <w:szCs w:val="23"/>
        </w:rPr>
      </w:pPr>
      <w:r>
        <w:rPr>
          <w:rStyle w:val="style87"/>
          <w:rFonts w:ascii="inherit" w:cs="Arial" w:hAnsi="inherit"/>
          <w:color w:val="262626"/>
          <w:sz w:val="23"/>
          <w:szCs w:val="23"/>
          <w:bdr w:val="none" w:sz="0" w:space="0" w:color="auto" w:frame="true"/>
        </w:rPr>
        <w:t>Протесты</w:t>
      </w:r>
    </w:p>
    <w:p>
      <w:pPr>
        <w:pStyle w:val="style94"/>
        <w:shd w:val="clear" w:color="auto" w:fill="ffffff"/>
        <w:spacing w:before="0" w:beforeAutospacing="false" w:after="0" w:afterAutospacing="false"/>
        <w:textAlignment w:val="baseline"/>
        <w:rPr>
          <w:rFonts w:ascii="Arial" w:cs="Arial" w:hAnsi="Arial"/>
          <w:color w:val="606060"/>
          <w:sz w:val="23"/>
          <w:szCs w:val="23"/>
        </w:rPr>
      </w:pPr>
      <w:r>
        <w:rPr>
          <w:rFonts w:ascii="Arial" w:cs="Arial" w:hAnsi="Arial"/>
          <w:color w:val="262626"/>
          <w:sz w:val="23"/>
          <w:szCs w:val="23"/>
          <w:bdr w:val="none" w:sz="0" w:space="0" w:color="auto" w:frame="true"/>
        </w:rPr>
        <w:t>Все протесты относительно результатов соревнований, нарушений прохождения трассы и т.д. подаются в письменной форме главному судье в течение 15 минут после объявления предварительных результатов.</w:t>
      </w:r>
    </w:p>
    <w:p>
      <w:pPr>
        <w:pStyle w:val="style94"/>
        <w:shd w:val="clear" w:color="auto" w:fill="ffffff"/>
        <w:spacing w:before="0" w:beforeAutospacing="false" w:after="0" w:afterAutospacing="false"/>
        <w:textAlignment w:val="baseline"/>
        <w:rPr>
          <w:rFonts w:ascii="Arial" w:cs="Arial" w:hAnsi="Arial"/>
          <w:color w:val="606060"/>
          <w:sz w:val="23"/>
          <w:szCs w:val="23"/>
        </w:rPr>
      </w:pPr>
      <w:r>
        <w:rPr>
          <w:rFonts w:ascii="Arial" w:cs="Arial" w:hAnsi="Arial"/>
          <w:color w:val="262626"/>
          <w:sz w:val="23"/>
          <w:szCs w:val="23"/>
          <w:bdr w:val="none" w:sz="0" w:space="0" w:color="auto" w:frame="true"/>
        </w:rPr>
        <w:t> </w:t>
      </w:r>
    </w:p>
    <w:p>
      <w:pPr>
        <w:pStyle w:val="style0"/>
        <w:rPr>
          <w:rFonts w:ascii="Arial" w:cs="Arial" w:hAnsi="Arial"/>
        </w:rPr>
      </w:pP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2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005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0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004030204"/>
    <w:charset w:val="cc"/>
    <w:family w:val="roman"/>
    <w:pitch w:val="variable"/>
    <w:sig w:usb0="E00002FF" w:usb1="400004FF" w:usb2="00000000" w:usb3="00000000" w:csb0="0000019F" w:csb1="00000000"/>
  </w:font>
  <w:font w:name="Andalus">
    <w:altName w:val="Andalus"/>
    <w:panose1 w:val="02020603050004020304"/>
    <w:charset w:val="00"/>
    <w:family w:val="roman"/>
    <w:pitch w:val="variable"/>
    <w:sig w:usb0="00002003" w:usb1="80000000" w:usb2="00000008" w:usb3="00000000" w:csb0="00000041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8A68CC0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E4648B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495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6A9EC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2C10C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78F85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C8E6A9E2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84AAE528"/>
    <w:lvl w:ilvl="0" w:tplc="92F685D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26084772"/>
    <w:lvl w:ilvl="0" w:tplc="2608558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8"/>
    <w:multiLevelType w:val="hybridMultilevel"/>
    <w:tmpl w:val="DD7A43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5A90CE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A"/>
    <w:multiLevelType w:val="hybridMultilevel"/>
    <w:tmpl w:val="1BB20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B"/>
    <w:multiLevelType w:val="hybridMultilevel"/>
    <w:tmpl w:val="2A5A0A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hybridMultilevel"/>
    <w:tmpl w:val="C7545A0C"/>
    <w:lvl w:ilvl="0" w:tplc="0419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D"/>
    <w:multiLevelType w:val="hybridMultilevel"/>
    <w:tmpl w:val="CA7CACF0"/>
    <w:lvl w:ilvl="0" w:tplc="92F685D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000894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D7B011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433254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5A886A8A"/>
    <w:lvl w:ilvl="0" w:tplc="0419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2"/>
    <w:multiLevelType w:val="hybridMultilevel"/>
    <w:tmpl w:val="8EB8C9A0"/>
    <w:lvl w:ilvl="0" w:tplc="2608558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D8F863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9410AF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1FAED7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0000016"/>
    <w:multiLevelType w:val="hybridMultilevel"/>
    <w:tmpl w:val="8BD4E7DE"/>
    <w:lvl w:ilvl="0" w:tplc="92F685D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0000017"/>
    <w:multiLevelType w:val="hybridMultilevel"/>
    <w:tmpl w:val="60DA008E"/>
    <w:lvl w:ilvl="0" w:tplc="0419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0000018"/>
    <w:multiLevelType w:val="hybridMultilevel"/>
    <w:tmpl w:val="FFCCE9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3FD05E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000001A"/>
    <w:multiLevelType w:val="hybridMultilevel"/>
    <w:tmpl w:val="15AE215C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ind w:left="2700" w:hanging="720"/>
      </w:pPr>
      <w:rPr>
        <w:rFonts w:hint="default"/>
      </w:rPr>
    </w:lvl>
    <w:lvl w:ilvl="3" w:tplc="2D4E97D8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000001B"/>
    <w:multiLevelType w:val="hybridMultilevel"/>
    <w:tmpl w:val="200CD1B6"/>
    <w:lvl w:ilvl="0" w:tplc="2608558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6ED430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000001D"/>
    <w:multiLevelType w:val="hybridMultilevel"/>
    <w:tmpl w:val="322060DA"/>
    <w:lvl w:ilvl="0" w:tplc="2608558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000001E"/>
    <w:multiLevelType w:val="hybridMultilevel"/>
    <w:tmpl w:val="CEEA64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000001F"/>
    <w:multiLevelType w:val="hybridMultilevel"/>
    <w:tmpl w:val="F4867D12"/>
    <w:lvl w:ilvl="0" w:tplc="0419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0000020"/>
    <w:multiLevelType w:val="hybridMultilevel"/>
    <w:tmpl w:val="4C3E6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0000021"/>
    <w:multiLevelType w:val="hybridMultilevel"/>
    <w:tmpl w:val="F95C09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6"/>
  </w:num>
  <w:num w:numId="4">
    <w:abstractNumId w:val="21"/>
  </w:num>
  <w:num w:numId="5">
    <w:abstractNumId w:val="22"/>
  </w:num>
  <w:num w:numId="6">
    <w:abstractNumId w:val="19"/>
  </w:num>
  <w:num w:numId="7">
    <w:abstractNumId w:val="16"/>
  </w:num>
  <w:num w:numId="8">
    <w:abstractNumId w:val="31"/>
  </w:num>
  <w:num w:numId="9">
    <w:abstractNumId w:val="15"/>
  </w:num>
  <w:num w:numId="10">
    <w:abstractNumId w:val="30"/>
  </w:num>
  <w:num w:numId="11">
    <w:abstractNumId w:val="24"/>
  </w:num>
  <w:num w:numId="12">
    <w:abstractNumId w:val="0"/>
  </w:num>
  <w:num w:numId="13">
    <w:abstractNumId w:val="8"/>
  </w:num>
  <w:num w:numId="14">
    <w:abstractNumId w:val="28"/>
  </w:num>
  <w:num w:numId="15">
    <w:abstractNumId w:val="3"/>
  </w:num>
  <w:num w:numId="16">
    <w:abstractNumId w:val="26"/>
  </w:num>
  <w:num w:numId="17">
    <w:abstractNumId w:val="18"/>
  </w:num>
  <w:num w:numId="18">
    <w:abstractNumId w:val="10"/>
  </w:num>
  <w:num w:numId="19">
    <w:abstractNumId w:val="2"/>
  </w:num>
  <w:num w:numId="20">
    <w:abstractNumId w:val="29"/>
  </w:num>
  <w:num w:numId="21">
    <w:abstractNumId w:val="32"/>
  </w:num>
  <w:num w:numId="22">
    <w:abstractNumId w:val="12"/>
  </w:num>
  <w:num w:numId="23">
    <w:abstractNumId w:val="23"/>
  </w:num>
  <w:num w:numId="24">
    <w:abstractNumId w:val="7"/>
  </w:num>
  <w:num w:numId="25">
    <w:abstractNumId w:val="14"/>
  </w:num>
  <w:num w:numId="26">
    <w:abstractNumId w:val="17"/>
  </w:num>
  <w:num w:numId="27">
    <w:abstractNumId w:val="9"/>
  </w:num>
  <w:num w:numId="28">
    <w:abstractNumId w:val="25"/>
  </w:num>
  <w:num w:numId="29">
    <w:abstractNumId w:val="33"/>
  </w:num>
  <w:num w:numId="30">
    <w:abstractNumId w:val="4"/>
  </w:num>
  <w:num w:numId="31">
    <w:abstractNumId w:val="5"/>
  </w:num>
  <w:num w:numId="32">
    <w:abstractNumId w:val="1"/>
  </w:num>
  <w:num w:numId="33">
    <w:abstractNumId w:val="20"/>
  </w:num>
  <w:num w:numId="34">
    <w:abstractNumId w:val="27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Текст выноски Знак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677"/>
        <w:tab w:val="right" w:leader="none" w:pos="9355"/>
      </w:tabs>
      <w:spacing w:after="0" w:lineRule="auto" w:line="240"/>
    </w:pPr>
    <w:rPr/>
  </w:style>
  <w:style w:type="character" w:customStyle="1" w:styleId="style4098">
    <w:name w:val="Верхний колонтитул Знак"/>
    <w:basedOn w:val="style65"/>
    <w:next w:val="style4098"/>
    <w:link w:val="style31"/>
    <w:uiPriority w:val="99"/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677"/>
        <w:tab w:val="right" w:leader="none" w:pos="9355"/>
      </w:tabs>
      <w:spacing w:after="0" w:lineRule="auto" w:line="240"/>
    </w:pPr>
    <w:rPr/>
  </w:style>
  <w:style w:type="character" w:customStyle="1" w:styleId="style4099">
    <w:name w:val="Нижний колонтитул Знак"/>
    <w:basedOn w:val="style65"/>
    <w:next w:val="style4099"/>
    <w:link w:val="style32"/>
    <w:uiPriority w:val="99"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character" w:styleId="style86">
    <w:name w:val="FollowedHyperlink"/>
    <w:basedOn w:val="style65"/>
    <w:next w:val="style86"/>
    <w:uiPriority w:val="99"/>
    <w:rPr>
      <w:color w:val="800080"/>
      <w:u w:val="single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numbering" Target="numbering.xml"/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3378</TotalTime>
  <Words>720</Words>
  <Pages>4</Pages>
  <Characters>4884</Characters>
  <Application>WPS Office</Application>
  <DocSecurity>0</DocSecurity>
  <Paragraphs>97</Paragraphs>
  <ScaleCrop>false</ScaleCrop>
  <Company>DG Win&amp;Soft</Company>
  <LinksUpToDate>false</LinksUpToDate>
  <CharactersWithSpaces>5556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2018-03-22T09:28:00Z</dcterms:created>
  <dc:creator>user</dc:creator>
  <lastModifiedBy>CHM-U01</lastModifiedBy>
  <dcterms:modified xsi:type="dcterms:W3CDTF">2018-07-04T23:49:56Z</dcterms:modified>
  <revision>10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