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Чемпионат и Первенство г. Москвы, лыжная гонка-эстафета.</w:t>
      </w:r>
    </w:p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03 февраля 2019, воскресенье, лесопарк “Раздоры”.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Информационный бюллетень №1.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Дата и место соревнований.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Лесопарк “Раздоры” в Одинцовском районе Московской области в воскресенье, 03 февраля.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Размещение участников в тёплых отапливаемых модулях. 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Организаторы.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Главный судья – Прозоров Андрей (+79261116410, info@mosplay.ru).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Главный секретарь – Филимонова Екатерина.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Зам. по СТО – Прозоров Андрей.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Инспектор – Калинин Олег.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3. Группы участников.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МЖ 12 – 2007-2008 г.р.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МЖ 14 – 2005-2006 г.р. и квалификация не ниже 2ю разряда.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МЖ 17 – 2002-2004 г.р. и квалификация не ниже 3 разряда.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МЖ 20 – 1999-2001 г.р. и квалификация не ниже 3 разряда.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Мужчины и Женщины – 1998 и старше г.р. и квалификация не ниже 2 разряда.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3.1 Дополнительные группы участников </w:t>
      </w:r>
      <w:r w:rsidDel="00000000" w:rsidR="00000000" w:rsidRPr="00000000">
        <w:rPr>
          <w:rtl w:val="0"/>
        </w:rPr>
        <w:t xml:space="preserve">(свободный старт, личная дистанция).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МЖ Дети - 2009 г.р. и моложе. Простая дистанция, похожая на лыжную гонку с отметкой.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МЖ 21 - 1998 г.р. и старше.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МЖ 35 - 1970-1984 г.р.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МЖ 50 - 1969 г.р и старше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 Заявка на соревнования.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Подаётся on-line заявка с одновременной оплатой через систему orgeo.ru Предусмотрена заявка на месте, но дороже. Заявка без оплаты = заявка на месте.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b w:val="1"/>
          <w:rtl w:val="0"/>
        </w:rPr>
        <w:t xml:space="preserve">Эстафета</w:t>
      </w:r>
      <w:r w:rsidDel="00000000" w:rsidR="00000000" w:rsidRPr="00000000">
        <w:rPr>
          <w:rtl w:val="0"/>
        </w:rPr>
        <w:t xml:space="preserve"> -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ссылочка</w:t>
        </w:r>
      </w:hyperlink>
      <w:r w:rsidDel="00000000" w:rsidR="00000000" w:rsidRPr="00000000">
        <w:rPr>
          <w:rtl w:val="0"/>
        </w:rPr>
        <w:t xml:space="preserve">. Заявка закрывается 31-го января в 23:59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5. Стартовый взнос.</w:t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В соответствии с решением президиума ФСОМ, стартовый взнос составляет (предварительно/на месте):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Мужчины и Женщины – 500/600 р.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МЖ 12-20 – 250/350 р.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Коллективы от 10 до 20 человек получают скидку 10%, от 20 человек – скидку 20%.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МЖ Дети - 250/350 р.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МЖ 21, МЖ 35 - 500/600 р.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МЖ 50 - 250/350 р.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6. Система отметки.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Sportident Air+. Аренда чипа - 100 рублей.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7. Местность и карта.</w:t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Район соревнований - среднепересеченная местность лесопарковой зоны “Раздоры”. Большое количество открытых пространств разной формы. Сетка лыжней будет подготовлена бураном.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Зимний вариант карты - Лавринович А., Прозоров А., январь-февраль 2019 г.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Масштаб карты - 1:7500, сечение рельефа - 2,5 м., формат карты - А4.</w:t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7. Запрещённый для тренировок район.</w:t>
      </w:r>
    </w:p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Район закрыт для посещения, замеченные спортсмены будут дисквалифицированы!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b w:val="1"/>
        </w:rPr>
        <w:drawing>
          <wp:inline distB="114300" distT="114300" distL="114300" distR="114300">
            <wp:extent cx="3538538" cy="2993436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38538" cy="29934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orgeo.ru/event/8503" TargetMode="Externa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